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9C184" w14:textId="60A5C3EF" w:rsidR="006457EF" w:rsidRDefault="006457EF" w:rsidP="006457EF">
      <w:pPr>
        <w:pStyle w:val="a3"/>
        <w:spacing w:before="186" w:line="354" w:lineRule="exact"/>
        <w:ind w:left="1468" w:right="-80" w:hanging="14"/>
        <w:rPr>
          <w:rFonts w:ascii="AR P丸ゴシック体E" w:eastAsia="AR P丸ゴシック体E" w:hAnsi="AR P丸ゴシック体E"/>
          <w:color w:val="000000"/>
          <w:sz w:val="34"/>
          <w:szCs w:val="34"/>
        </w:rPr>
      </w:pPr>
      <w:r>
        <w:rPr>
          <w:rFonts w:ascii="AR P丸ゴシック体E" w:eastAsia="AR P丸ゴシック体E" w:hAnsi="AR P丸ゴシック体E"/>
          <w:noProof/>
          <w:color w:val="000000"/>
          <w:sz w:val="34"/>
          <w:szCs w:val="34"/>
        </w:rPr>
        <mc:AlternateContent>
          <mc:Choice Requires="wps">
            <w:drawing>
              <wp:anchor distT="0" distB="0" distL="114300" distR="114300" simplePos="0" relativeHeight="251658239" behindDoc="1" locked="0" layoutInCell="1" allowOverlap="1" wp14:anchorId="525A91B3" wp14:editId="52154648">
                <wp:simplePos x="0" y="0"/>
                <wp:positionH relativeFrom="column">
                  <wp:posOffset>-6058</wp:posOffset>
                </wp:positionH>
                <wp:positionV relativeFrom="paragraph">
                  <wp:posOffset>194533</wp:posOffset>
                </wp:positionV>
                <wp:extent cx="6998867" cy="860030"/>
                <wp:effectExtent l="0" t="0" r="12065" b="16510"/>
                <wp:wrapNone/>
                <wp:docPr id="4" name="正方形/長方形 4"/>
                <wp:cNvGraphicFramePr/>
                <a:graphic xmlns:a="http://schemas.openxmlformats.org/drawingml/2006/main">
                  <a:graphicData uri="http://schemas.microsoft.com/office/word/2010/wordprocessingShape">
                    <wps:wsp>
                      <wps:cNvSpPr/>
                      <wps:spPr>
                        <a:xfrm>
                          <a:off x="0" y="0"/>
                          <a:ext cx="6998867" cy="860030"/>
                        </a:xfrm>
                        <a:prstGeom prst="rect">
                          <a:avLst/>
                        </a:prstGeom>
                        <a:solidFill>
                          <a:srgbClr val="B9FF09"/>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E067C9" id="正方形/長方形 4" o:spid="_x0000_s1026" style="position:absolute;left:0;text-align:left;margin-left:-.5pt;margin-top:15.3pt;width:551.1pt;height:67.7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" fillcolor="#b9ff09" strokecolor="#00b050" strokeweight="1pt"/>
            </w:pict>
          </mc:Fallback>
        </mc:AlternateContent>
      </w:r>
    </w:p>
    <w:p w14:paraId="1D2037E0" w14:textId="146AE397" w:rsidR="006457EF" w:rsidRPr="00AD0A02" w:rsidRDefault="006457EF" w:rsidP="006457EF">
      <w:pPr>
        <w:pStyle w:val="a3"/>
        <w:spacing w:line="354" w:lineRule="exact"/>
        <w:ind w:left="1468" w:right="-80" w:hanging="14"/>
        <w:rPr>
          <w:rFonts w:ascii="AR P丸ゴシック体E" w:eastAsia="AR P丸ゴシック体E" w:hAnsi="AR P丸ゴシック体E" w:cs="Times New Roman"/>
          <w:sz w:val="17"/>
          <w:szCs w:val="17"/>
        </w:rPr>
      </w:pPr>
      <w:r w:rsidRPr="00AD0A02">
        <w:rPr>
          <w:rFonts w:ascii="AR P丸ゴシック体E" w:eastAsia="AR P丸ゴシック体E" w:hAnsi="AR P丸ゴシック体E" w:hint="eastAsia"/>
          <w:color w:val="000000"/>
          <w:sz w:val="34"/>
          <w:szCs w:val="34"/>
        </w:rPr>
        <w:t>作業現場の労働災害防止</w:t>
      </w:r>
      <w:r w:rsidRPr="00AD0A02">
        <w:rPr>
          <w:rFonts w:ascii="AR P丸ゴシック体E" w:eastAsia="AR P丸ゴシック体E" w:hAnsi="AR P丸ゴシック体E"/>
          <w:color w:val="000000"/>
          <w:sz w:val="34"/>
          <w:szCs w:val="34"/>
        </w:rPr>
        <w:t xml:space="preserve">   </w:t>
      </w:r>
      <w:r w:rsidRPr="00AD0A02">
        <w:rPr>
          <w:rFonts w:ascii="AR P丸ゴシック体E" w:eastAsia="AR P丸ゴシック体E" w:hAnsi="AR P丸ゴシック体E" w:hint="eastAsia"/>
          <w:color w:val="000000"/>
          <w:sz w:val="34"/>
          <w:szCs w:val="34"/>
        </w:rPr>
        <w:t>無線近接センサー</w:t>
      </w:r>
      <w:r w:rsidRPr="00AD0A02">
        <w:rPr>
          <w:rFonts w:ascii="AR P丸ゴシック体E" w:eastAsia="AR P丸ゴシック体E" w:hAnsi="AR P丸ゴシック体E"/>
          <w:color w:val="000000"/>
          <w:sz w:val="34"/>
          <w:szCs w:val="34"/>
        </w:rPr>
        <w:t xml:space="preserve">  </w:t>
      </w:r>
      <w:r w:rsidRPr="00AD0A02">
        <w:rPr>
          <w:rFonts w:ascii="AR P丸ゴシック体E" w:eastAsia="AR P丸ゴシック体E" w:hAnsi="AR P丸ゴシック体E"/>
          <w:b/>
          <w:bCs/>
          <w:color w:val="000000"/>
          <w:sz w:val="34"/>
          <w:szCs w:val="34"/>
        </w:rPr>
        <w:t>FS-250</w:t>
      </w:r>
    </w:p>
    <w:p w14:paraId="780C3BF4" w14:textId="77777777" w:rsidR="006457EF" w:rsidRPr="00AD0A02" w:rsidRDefault="006457EF" w:rsidP="006457EF">
      <w:pPr>
        <w:pStyle w:val="a3"/>
        <w:spacing w:line="210" w:lineRule="exact"/>
        <w:ind w:left="3886" w:right="-56" w:hanging="35"/>
        <w:rPr>
          <w:rFonts w:ascii="AR P丸ゴシック体E" w:eastAsia="AR P丸ゴシック体E" w:hAnsi="AR P丸ゴシック体E" w:cs="Times New Roman"/>
          <w:sz w:val="10"/>
          <w:szCs w:val="10"/>
        </w:rPr>
      </w:pPr>
      <w:r w:rsidRPr="00AD0A02">
        <w:rPr>
          <w:rFonts w:ascii="AR P丸ゴシック体E" w:eastAsia="AR P丸ゴシック体E" w:hAnsi="AR P丸ゴシック体E" w:hint="eastAsia"/>
          <w:color w:val="000000"/>
          <w:sz w:val="20"/>
          <w:szCs w:val="20"/>
        </w:rPr>
        <w:t>特許登録済み；特許第６５５７４９５号</w:t>
      </w:r>
    </w:p>
    <w:p w14:paraId="21EF1EE0" w14:textId="77777777" w:rsidR="006457EF" w:rsidRPr="00AD0A02" w:rsidRDefault="006457EF" w:rsidP="006457EF">
      <w:pPr>
        <w:pStyle w:val="a3"/>
        <w:spacing w:before="57" w:line="324" w:lineRule="exact"/>
        <w:ind w:left="2885" w:right="-80" w:hanging="56"/>
        <w:rPr>
          <w:rFonts w:ascii="AR P丸ゴシック体E" w:eastAsia="AR P丸ゴシック体E" w:hAnsi="AR P丸ゴシック体E" w:cs="Times New Roman"/>
          <w:sz w:val="16"/>
          <w:szCs w:val="16"/>
        </w:rPr>
      </w:pPr>
      <w:r w:rsidRPr="00AD0A02">
        <w:rPr>
          <w:rFonts w:ascii="AR P丸ゴシック体E" w:eastAsia="AR P丸ゴシック体E" w:hAnsi="AR P丸ゴシック体E" w:hint="eastAsia"/>
          <w:color w:val="000000"/>
          <w:sz w:val="31"/>
          <w:szCs w:val="31"/>
        </w:rPr>
        <w:t>近距離用無線近接センサー</w:t>
      </w:r>
      <w:r w:rsidRPr="00AD0A02">
        <w:rPr>
          <w:rFonts w:ascii="AR P丸ゴシック体E" w:eastAsia="AR P丸ゴシック体E" w:hAnsi="AR P丸ゴシック体E"/>
          <w:color w:val="000000"/>
          <w:sz w:val="31"/>
          <w:szCs w:val="31"/>
        </w:rPr>
        <w:t>FS-250</w:t>
      </w:r>
    </w:p>
    <w:p w14:paraId="6D80400E" w14:textId="77777777" w:rsidR="006457EF" w:rsidRPr="00AD0A02" w:rsidRDefault="006457EF" w:rsidP="006457EF">
      <w:pPr>
        <w:pStyle w:val="a3"/>
        <w:spacing w:before="259" w:line="264" w:lineRule="exact"/>
        <w:ind w:left="-44" w:right="-71" w:hanging="44"/>
        <w:rPr>
          <w:rFonts w:ascii="AR P丸ゴシック体E" w:eastAsia="AR P丸ゴシック体E" w:hAnsi="AR P丸ゴシック体E" w:cs="Times New Roman"/>
          <w:sz w:val="13"/>
          <w:szCs w:val="13"/>
        </w:rPr>
      </w:pPr>
      <w:r w:rsidRPr="00AD0A02">
        <w:rPr>
          <w:rFonts w:ascii="AR P丸ゴシック体E" w:eastAsia="AR P丸ゴシック体E" w:hAnsi="AR P丸ゴシック体E" w:hint="eastAsia"/>
          <w:color w:val="000000"/>
          <w:sz w:val="25"/>
          <w:szCs w:val="25"/>
        </w:rPr>
        <w:t>装置の概要</w:t>
      </w:r>
      <w:r w:rsidRPr="00AD0A02">
        <w:rPr>
          <w:rFonts w:ascii="AR P丸ゴシック体E" w:eastAsia="AR P丸ゴシック体E" w:hAnsi="AR P丸ゴシック体E"/>
          <w:color w:val="000000"/>
          <w:sz w:val="25"/>
          <w:szCs w:val="25"/>
        </w:rPr>
        <w:t xml:space="preserve"> </w:t>
      </w:r>
    </w:p>
    <w:p w14:paraId="6C263A44" w14:textId="77777777" w:rsidR="006457EF" w:rsidRDefault="006457EF" w:rsidP="006457EF">
      <w:pPr>
        <w:pStyle w:val="a3"/>
        <w:spacing w:before="17" w:line="259" w:lineRule="exact"/>
        <w:ind w:left="-35" w:right="-42" w:firstLine="185"/>
        <w:rPr>
          <w:rFonts w:ascii="AR P丸ゴシック体E" w:eastAsia="AR P丸ゴシック体E" w:hAnsi="AR P丸ゴシック体E"/>
          <w:color w:val="000000"/>
          <w:sz w:val="21"/>
          <w:szCs w:val="21"/>
        </w:rPr>
      </w:pPr>
      <w:r w:rsidRPr="00AD0A02">
        <w:rPr>
          <w:rFonts w:ascii="AR P丸ゴシック体E" w:eastAsia="AR P丸ゴシック体E" w:hAnsi="AR P丸ゴシック体E" w:hint="eastAsia"/>
          <w:color w:val="000000"/>
          <w:sz w:val="21"/>
          <w:szCs w:val="21"/>
        </w:rPr>
        <w:t>距離の計測は精度の得られる</w:t>
      </w:r>
      <w:r w:rsidRPr="00AD0A02">
        <w:rPr>
          <w:rFonts w:ascii="AR P丸ゴシック体E" w:eastAsia="AR P丸ゴシック体E" w:hAnsi="AR P丸ゴシック体E"/>
          <w:color w:val="000000"/>
          <w:sz w:val="21"/>
          <w:szCs w:val="21"/>
        </w:rPr>
        <w:t xml:space="preserve"> </w:t>
      </w:r>
      <w:r w:rsidRPr="00AD0A02">
        <w:rPr>
          <w:rFonts w:ascii="AR P丸ゴシック体E" w:eastAsia="AR P丸ゴシック体E" w:hAnsi="AR P丸ゴシック体E" w:hint="eastAsia"/>
          <w:color w:val="000000"/>
          <w:sz w:val="21"/>
          <w:szCs w:val="21"/>
        </w:rPr>
        <w:t>「レーザー」</w:t>
      </w:r>
      <w:r w:rsidRPr="00AD0A02">
        <w:rPr>
          <w:rFonts w:ascii="AR P丸ゴシック体E" w:eastAsia="AR P丸ゴシック体E" w:hAnsi="AR P丸ゴシック体E"/>
          <w:color w:val="000000"/>
          <w:sz w:val="21"/>
          <w:szCs w:val="21"/>
        </w:rPr>
        <w:t xml:space="preserve"> </w:t>
      </w:r>
      <w:r w:rsidRPr="00AD0A02">
        <w:rPr>
          <w:rFonts w:ascii="AR P丸ゴシック体E" w:eastAsia="AR P丸ゴシック体E" w:hAnsi="AR P丸ゴシック体E" w:hint="eastAsia"/>
          <w:color w:val="000000"/>
          <w:sz w:val="21"/>
          <w:szCs w:val="21"/>
        </w:rPr>
        <w:t>「超音波」</w:t>
      </w:r>
      <w:r w:rsidRPr="00AD0A02">
        <w:rPr>
          <w:rFonts w:ascii="AR P丸ゴシック体E" w:eastAsia="AR P丸ゴシック体E" w:hAnsi="AR P丸ゴシック体E"/>
          <w:color w:val="000000"/>
          <w:sz w:val="21"/>
          <w:szCs w:val="21"/>
        </w:rPr>
        <w:t xml:space="preserve"> </w:t>
      </w:r>
      <w:r w:rsidRPr="00AD0A02">
        <w:rPr>
          <w:rFonts w:ascii="AR P丸ゴシック体E" w:eastAsia="AR P丸ゴシック体E" w:hAnsi="AR P丸ゴシック体E" w:hint="eastAsia"/>
          <w:color w:val="000000"/>
          <w:sz w:val="21"/>
          <w:szCs w:val="21"/>
        </w:rPr>
        <w:t>などが一般的ですがピンポイントしか計測できません。周辺３６０度を同時に計測する方法としては、</w:t>
      </w:r>
      <w:r w:rsidRPr="00AD0A02">
        <w:rPr>
          <w:rFonts w:ascii="AR P丸ゴシック体E" w:eastAsia="AR P丸ゴシック体E" w:hAnsi="AR P丸ゴシック体E"/>
          <w:color w:val="000000"/>
          <w:sz w:val="21"/>
          <w:szCs w:val="21"/>
        </w:rPr>
        <w:t xml:space="preserve"> </w:t>
      </w:r>
      <w:r w:rsidRPr="00AD0A02">
        <w:rPr>
          <w:rFonts w:ascii="AR P丸ゴシック体E" w:eastAsia="AR P丸ゴシック体E" w:hAnsi="AR P丸ゴシック体E" w:hint="eastAsia"/>
          <w:color w:val="000000"/>
          <w:sz w:val="21"/>
          <w:szCs w:val="21"/>
        </w:rPr>
        <w:t>精度は落ちますが、</w:t>
      </w:r>
      <w:r w:rsidRPr="00AD0A02">
        <w:rPr>
          <w:rFonts w:ascii="AR P丸ゴシック体E" w:eastAsia="AR P丸ゴシック体E" w:hAnsi="AR P丸ゴシック体E"/>
          <w:color w:val="000000"/>
          <w:sz w:val="21"/>
          <w:szCs w:val="21"/>
        </w:rPr>
        <w:t xml:space="preserve"> </w:t>
      </w:r>
      <w:r w:rsidRPr="00AD0A02">
        <w:rPr>
          <w:rFonts w:ascii="AR P丸ゴシック体E" w:eastAsia="AR P丸ゴシック体E" w:hAnsi="AR P丸ゴシック体E" w:hint="eastAsia"/>
          <w:color w:val="000000"/>
          <w:sz w:val="21"/>
          <w:szCs w:val="21"/>
        </w:rPr>
        <w:t>無線が最適です。</w:t>
      </w:r>
    </w:p>
    <w:p w14:paraId="1196332C" w14:textId="77777777" w:rsidR="006457EF" w:rsidRPr="00F237B3" w:rsidRDefault="006457EF" w:rsidP="006457EF">
      <w:pPr>
        <w:pStyle w:val="a3"/>
        <w:spacing w:before="17" w:line="259" w:lineRule="exact"/>
        <w:ind w:left="-35" w:right="-42"/>
        <w:rPr>
          <w:rFonts w:ascii="AR P丸ゴシック体E" w:eastAsia="AR P丸ゴシック体E" w:hAnsi="AR P丸ゴシック体E" w:cs="Times New Roman"/>
          <w:sz w:val="21"/>
          <w:szCs w:val="21"/>
        </w:rPr>
      </w:pPr>
      <w:r w:rsidRPr="00F237B3">
        <w:rPr>
          <w:rFonts w:ascii="AR P丸ゴシック体E" w:eastAsia="AR P丸ゴシック体E" w:hAnsi="AR P丸ゴシック体E" w:cs="Times New Roman" w:hint="eastAsia"/>
          <w:sz w:val="21"/>
          <w:szCs w:val="21"/>
        </w:rPr>
        <w:t>愛媛大学大学院　山田容三教授のご指導を賜り、各種無線装置を開発・設計して</w:t>
      </w:r>
      <w:r w:rsidRPr="00F237B3">
        <w:rPr>
          <w:rFonts w:ascii="AR P丸ゴシック体E" w:eastAsia="AR P丸ゴシック体E" w:hAnsi="AR P丸ゴシック体E" w:cs="Times New Roman"/>
          <w:sz w:val="21"/>
          <w:szCs w:val="21"/>
        </w:rPr>
        <w:t>53</w:t>
      </w:r>
      <w:r w:rsidRPr="00F237B3">
        <w:rPr>
          <w:rFonts w:ascii="AR P丸ゴシック体E" w:eastAsia="AR P丸ゴシック体E" w:hAnsi="AR P丸ゴシック体E" w:cs="Times New Roman" w:hint="eastAsia"/>
          <w:sz w:val="21"/>
          <w:szCs w:val="21"/>
        </w:rPr>
        <w:t>年の経験とノウハウで完成しました。</w:t>
      </w:r>
    </w:p>
    <w:p w14:paraId="4A35EB30" w14:textId="77777777" w:rsidR="006457EF" w:rsidRPr="00AD0A02" w:rsidRDefault="006457EF" w:rsidP="006457EF">
      <w:pPr>
        <w:pStyle w:val="a3"/>
        <w:spacing w:before="251" w:line="259" w:lineRule="exact"/>
        <w:ind w:left="-35" w:right="-56" w:firstLine="185"/>
        <w:rPr>
          <w:rFonts w:ascii="AR P丸ゴシック体E" w:eastAsia="AR P丸ゴシック体E" w:hAnsi="AR P丸ゴシック体E" w:cs="Times New Roman"/>
          <w:sz w:val="11"/>
          <w:szCs w:val="11"/>
        </w:rPr>
      </w:pPr>
      <w:r w:rsidRPr="00AD0A02">
        <w:rPr>
          <w:rFonts w:ascii="AR P丸ゴシック体E" w:eastAsia="AR P丸ゴシック体E" w:hAnsi="AR P丸ゴシック体E" w:hint="eastAsia"/>
          <w:color w:val="000000"/>
          <w:sz w:val="21"/>
          <w:szCs w:val="21"/>
        </w:rPr>
        <w:t>本器は免許の不要な微弱無線を使用し、</w:t>
      </w:r>
      <w:r w:rsidRPr="00AD0A02">
        <w:rPr>
          <w:rFonts w:ascii="AR P丸ゴシック体E" w:eastAsia="AR P丸ゴシック体E" w:hAnsi="AR P丸ゴシック体E"/>
          <w:color w:val="000000"/>
          <w:sz w:val="21"/>
          <w:szCs w:val="21"/>
        </w:rPr>
        <w:t xml:space="preserve"> </w:t>
      </w:r>
      <w:r w:rsidRPr="00AD0A02">
        <w:rPr>
          <w:rFonts w:ascii="AR P丸ゴシック体E" w:eastAsia="AR P丸ゴシック体E" w:hAnsi="AR P丸ゴシック体E" w:hint="eastAsia"/>
          <w:color w:val="000000"/>
          <w:sz w:val="21"/>
          <w:szCs w:val="21"/>
        </w:rPr>
        <w:t>ヘルメッ</w:t>
      </w:r>
      <w:r w:rsidRPr="00AD0A02">
        <w:rPr>
          <w:rFonts w:ascii="AR P丸ゴシック体E" w:eastAsia="AR P丸ゴシック体E" w:hAnsi="AR P丸ゴシック体E"/>
          <w:color w:val="000000"/>
          <w:sz w:val="21"/>
          <w:szCs w:val="21"/>
        </w:rPr>
        <w:t xml:space="preserve"> </w:t>
      </w:r>
      <w:r w:rsidRPr="00AD0A02">
        <w:rPr>
          <w:rFonts w:ascii="AR P丸ゴシック体E" w:eastAsia="AR P丸ゴシック体E" w:hAnsi="AR P丸ゴシック体E" w:hint="eastAsia"/>
          <w:color w:val="000000"/>
          <w:sz w:val="21"/>
          <w:szCs w:val="21"/>
        </w:rPr>
        <w:t>トに装着した無線送受信機により、</w:t>
      </w:r>
      <w:r w:rsidRPr="00AD0A02">
        <w:rPr>
          <w:rFonts w:ascii="AR P丸ゴシック体E" w:eastAsia="AR P丸ゴシック体E" w:hAnsi="AR P丸ゴシック体E"/>
          <w:color w:val="000000"/>
          <w:sz w:val="21"/>
          <w:szCs w:val="21"/>
        </w:rPr>
        <w:t xml:space="preserve"> </w:t>
      </w:r>
      <w:r w:rsidRPr="00AD0A02">
        <w:rPr>
          <w:rFonts w:ascii="AR P丸ゴシック体E" w:eastAsia="AR P丸ゴシック体E" w:hAnsi="AR P丸ゴシック体E" w:hint="eastAsia"/>
          <w:color w:val="000000"/>
          <w:sz w:val="21"/>
          <w:szCs w:val="21"/>
        </w:rPr>
        <w:t>一定間隔で電波を送受信します。</w:t>
      </w:r>
      <w:r w:rsidRPr="00AD0A02">
        <w:rPr>
          <w:rFonts w:ascii="AR P丸ゴシック体E" w:eastAsia="AR P丸ゴシック体E" w:hAnsi="AR P丸ゴシック体E"/>
          <w:color w:val="000000"/>
          <w:sz w:val="21"/>
          <w:szCs w:val="21"/>
        </w:rPr>
        <w:t xml:space="preserve"> </w:t>
      </w:r>
      <w:r w:rsidRPr="00AD0A02">
        <w:rPr>
          <w:rFonts w:ascii="AR P丸ゴシック体E" w:eastAsia="AR P丸ゴシック体E" w:hAnsi="AR P丸ゴシック体E" w:hint="eastAsia"/>
          <w:color w:val="000000"/>
          <w:sz w:val="21"/>
          <w:szCs w:val="21"/>
        </w:rPr>
        <w:t>受信した信号の強さから相手の距離を判断し双方が近づいた時に警報を発生させます。</w:t>
      </w:r>
      <w:r w:rsidRPr="00AD0A02">
        <w:rPr>
          <w:rFonts w:ascii="AR P丸ゴシック体E" w:eastAsia="AR P丸ゴシック体E" w:hAnsi="AR P丸ゴシック体E"/>
          <w:color w:val="000000"/>
          <w:sz w:val="21"/>
          <w:szCs w:val="21"/>
        </w:rPr>
        <w:t xml:space="preserve"> </w:t>
      </w:r>
      <w:r>
        <w:rPr>
          <w:rFonts w:ascii="AR P丸ゴシック体E" w:eastAsia="AR P丸ゴシック体E" w:hAnsi="AR P丸ゴシック体E" w:hint="eastAsia"/>
          <w:color w:val="000000"/>
          <w:sz w:val="21"/>
          <w:szCs w:val="21"/>
        </w:rPr>
        <w:t>草刈りなどの近距離の</w:t>
      </w:r>
      <w:r w:rsidRPr="00AD0A02">
        <w:rPr>
          <w:rFonts w:ascii="AR P丸ゴシック体E" w:eastAsia="AR P丸ゴシック体E" w:hAnsi="AR P丸ゴシック体E" w:hint="eastAsia"/>
          <w:color w:val="000000"/>
          <w:sz w:val="21"/>
          <w:szCs w:val="21"/>
        </w:rPr>
        <w:t>複数作業員に対応します。</w:t>
      </w:r>
      <w:r w:rsidRPr="00AD0A02">
        <w:rPr>
          <w:rFonts w:ascii="AR P丸ゴシック体E" w:eastAsia="AR P丸ゴシック体E" w:hAnsi="AR P丸ゴシック体E"/>
          <w:color w:val="000000"/>
          <w:sz w:val="21"/>
          <w:szCs w:val="21"/>
        </w:rPr>
        <w:t xml:space="preserve"> </w:t>
      </w:r>
      <w:r w:rsidRPr="00AD0A02">
        <w:rPr>
          <w:rFonts w:ascii="AR P丸ゴシック体E" w:eastAsia="AR P丸ゴシック体E" w:hAnsi="AR P丸ゴシック体E" w:hint="eastAsia"/>
          <w:color w:val="000000"/>
          <w:sz w:val="21"/>
          <w:szCs w:val="21"/>
        </w:rPr>
        <w:t>同様に、</w:t>
      </w:r>
      <w:r w:rsidRPr="00AD0A02">
        <w:rPr>
          <w:rFonts w:ascii="AR P丸ゴシック体E" w:eastAsia="AR P丸ゴシック体E" w:hAnsi="AR P丸ゴシック体E"/>
          <w:color w:val="000000"/>
          <w:sz w:val="21"/>
          <w:szCs w:val="21"/>
        </w:rPr>
        <w:t xml:space="preserve"> </w:t>
      </w:r>
      <w:r w:rsidRPr="00AD0A02">
        <w:rPr>
          <w:rFonts w:ascii="AR P丸ゴシック体E" w:eastAsia="AR P丸ゴシック体E" w:hAnsi="AR P丸ゴシック体E" w:hint="eastAsia"/>
          <w:color w:val="000000"/>
          <w:sz w:val="21"/>
          <w:szCs w:val="21"/>
        </w:rPr>
        <w:t>重機への近接警報にも対応できます。</w:t>
      </w:r>
    </w:p>
    <w:p w14:paraId="118C5FDD" w14:textId="77777777" w:rsidR="006457EF" w:rsidRPr="00AD0A02" w:rsidRDefault="006457EF" w:rsidP="006457EF">
      <w:pPr>
        <w:pStyle w:val="a3"/>
        <w:spacing w:line="255" w:lineRule="exact"/>
        <w:ind w:left="-35" w:right="-56" w:firstLine="185"/>
        <w:rPr>
          <w:rFonts w:ascii="AR P丸ゴシック体E" w:eastAsia="AR P丸ゴシック体E" w:hAnsi="AR P丸ゴシック体E" w:cs="Times New Roman"/>
          <w:sz w:val="11"/>
          <w:szCs w:val="11"/>
        </w:rPr>
      </w:pPr>
      <w:r w:rsidRPr="00AD0A02">
        <w:rPr>
          <w:rFonts w:ascii="AR P丸ゴシック体E" w:eastAsia="AR P丸ゴシック体E" w:hAnsi="AR P丸ゴシック体E" w:hint="eastAsia"/>
          <w:color w:val="000000"/>
          <w:sz w:val="21"/>
          <w:szCs w:val="21"/>
        </w:rPr>
        <w:t>通常の仕様は検索距離が１０ｍ～５０ｍですが、特に近距離の</w:t>
      </w:r>
      <w:r>
        <w:rPr>
          <w:rFonts w:ascii="AR P丸ゴシック体E" w:eastAsia="AR P丸ゴシック体E" w:hAnsi="AR P丸ゴシック体E" w:hint="eastAsia"/>
          <w:color w:val="000000"/>
          <w:sz w:val="21"/>
          <w:szCs w:val="21"/>
        </w:rPr>
        <w:t>作業</w:t>
      </w:r>
      <w:r w:rsidRPr="00AD0A02">
        <w:rPr>
          <w:rFonts w:ascii="AR P丸ゴシック体E" w:eastAsia="AR P丸ゴシック体E" w:hAnsi="AR P丸ゴシック体E" w:hint="eastAsia"/>
          <w:color w:val="000000"/>
          <w:sz w:val="21"/>
          <w:szCs w:val="21"/>
        </w:rPr>
        <w:t>を目標にした仕様での</w:t>
      </w:r>
      <w:r>
        <w:rPr>
          <w:rFonts w:ascii="AR P丸ゴシック体E" w:eastAsia="AR P丸ゴシック体E" w:hAnsi="AR P丸ゴシック体E" w:hint="eastAsia"/>
          <w:color w:val="000000"/>
          <w:sz w:val="21"/>
          <w:szCs w:val="21"/>
        </w:rPr>
        <w:t>製品です</w:t>
      </w:r>
      <w:r w:rsidRPr="00AD0A02">
        <w:rPr>
          <w:rFonts w:ascii="AR P丸ゴシック体E" w:eastAsia="AR P丸ゴシック体E" w:hAnsi="AR P丸ゴシック体E" w:hint="eastAsia"/>
          <w:color w:val="000000"/>
          <w:sz w:val="21"/>
          <w:szCs w:val="21"/>
        </w:rPr>
        <w:t>。※ご用途をお打ち合わせの上受注生産致します。</w:t>
      </w:r>
    </w:p>
    <w:p w14:paraId="51466971" w14:textId="77777777" w:rsidR="006457EF" w:rsidRPr="00AD0A02" w:rsidRDefault="006457EF" w:rsidP="006457EF">
      <w:pPr>
        <w:pStyle w:val="a3"/>
        <w:spacing w:line="255" w:lineRule="exact"/>
        <w:ind w:left="-35" w:right="-56" w:firstLine="185"/>
        <w:rPr>
          <w:rFonts w:ascii="AR P丸ゴシック体E" w:eastAsia="AR P丸ゴシック体E" w:hAnsi="AR P丸ゴシック体E" w:cs="Times New Roman"/>
        </w:rPr>
        <w:sectPr w:rsidR="006457EF" w:rsidRPr="00AD0A02" w:rsidSect="006457EF">
          <w:pgSz w:w="11906" w:h="16838"/>
          <w:pgMar w:top="5" w:right="688" w:bottom="4" w:left="461" w:header="720" w:footer="720" w:gutter="0"/>
          <w:cols w:space="720"/>
          <w:docGrid w:type="lines" w:linePitch="360"/>
        </w:sectPr>
      </w:pPr>
    </w:p>
    <w:p w14:paraId="1547EAD2" w14:textId="77777777" w:rsidR="006457EF" w:rsidRPr="00AD0A02" w:rsidRDefault="006457EF" w:rsidP="006457EF">
      <w:pPr>
        <w:pStyle w:val="a3"/>
        <w:spacing w:line="252" w:lineRule="exact"/>
        <w:ind w:left="-44" w:right="-71" w:hanging="44"/>
        <w:rPr>
          <w:rFonts w:ascii="AR P丸ゴシック体E" w:eastAsia="AR P丸ゴシック体E" w:hAnsi="AR P丸ゴシック体E" w:cs="Times New Roman"/>
          <w:sz w:val="12"/>
          <w:szCs w:val="12"/>
        </w:rPr>
      </w:pPr>
    </w:p>
    <w:p w14:paraId="03083ACE" w14:textId="77777777" w:rsidR="006457EF" w:rsidRPr="002B48DD" w:rsidRDefault="006457EF" w:rsidP="006457EF">
      <w:pPr>
        <w:pStyle w:val="a3"/>
        <w:spacing w:before="131" w:line="252" w:lineRule="exact"/>
        <w:ind w:leftChars="-21" w:rightChars="-34" w:right="-71" w:hanging="44"/>
        <w:rPr>
          <w:rFonts w:ascii="AR P丸ゴシック体E" w:eastAsia="AR P丸ゴシック体E" w:hAnsi="AR P丸ゴシック体E"/>
          <w:i/>
          <w:iCs/>
          <w:color w:val="000000"/>
        </w:rPr>
      </w:pPr>
      <w:r w:rsidRPr="00AD0A02">
        <w:rPr>
          <w:rFonts w:ascii="AR P丸ゴシック体E" w:eastAsia="AR P丸ゴシック体E" w:hAnsi="AR P丸ゴシック体E" w:hint="eastAsia"/>
          <w:color w:val="000000"/>
        </w:rPr>
        <w:t>特</w:t>
      </w:r>
      <w:r w:rsidRPr="00AD0A02">
        <w:rPr>
          <w:rFonts w:ascii="AR P丸ゴシック体E" w:eastAsia="AR P丸ゴシック体E" w:hAnsi="AR P丸ゴシック体E"/>
          <w:color w:val="000000"/>
        </w:rPr>
        <w:t xml:space="preserve">  </w:t>
      </w:r>
      <w:r w:rsidRPr="00AD0A02">
        <w:rPr>
          <w:rFonts w:ascii="AR P丸ゴシック体E" w:eastAsia="AR P丸ゴシック体E" w:hAnsi="AR P丸ゴシック体E" w:hint="eastAsia"/>
          <w:color w:val="000000"/>
        </w:rPr>
        <w:t>徴</w:t>
      </w:r>
      <w:r w:rsidRPr="00AD0A02">
        <w:rPr>
          <w:rFonts w:ascii="AR P丸ゴシック体E" w:eastAsia="AR P丸ゴシック体E" w:hAnsi="AR P丸ゴシック体E"/>
          <w:color w:val="000000"/>
        </w:rPr>
        <w:t xml:space="preserve">  </w:t>
      </w:r>
      <w:r w:rsidRPr="00AD0A02">
        <w:rPr>
          <w:rFonts w:ascii="AR P丸ゴシック体E" w:eastAsia="AR P丸ゴシック体E" w:hAnsi="AR P丸ゴシック体E" w:hint="eastAsia"/>
          <w:color w:val="000000"/>
        </w:rPr>
        <w:t>簡単操作</w:t>
      </w:r>
      <w:r w:rsidRPr="00AD0A02">
        <w:rPr>
          <w:rFonts w:ascii="AR P丸ゴシック体E" w:eastAsia="AR P丸ゴシック体E" w:hAnsi="AR P丸ゴシック体E"/>
          <w:color w:val="000000"/>
        </w:rPr>
        <w:t xml:space="preserve">  ON/OFF</w:t>
      </w:r>
      <w:r w:rsidRPr="00AD0A02">
        <w:rPr>
          <w:rFonts w:ascii="AR P丸ゴシック体E" w:eastAsia="AR P丸ゴシック体E" w:hAnsi="AR P丸ゴシック体E" w:hint="eastAsia"/>
          <w:color w:val="000000"/>
        </w:rPr>
        <w:t>電源を入れるだけ</w:t>
      </w:r>
      <w:r>
        <w:rPr>
          <w:rFonts w:ascii="AR P丸ゴシック体E" w:eastAsia="AR P丸ゴシック体E" w:hAnsi="AR P丸ゴシック体E" w:hint="eastAsia"/>
          <w:color w:val="000000"/>
        </w:rPr>
        <w:t xml:space="preserve">　</w:t>
      </w:r>
      <w:r w:rsidRPr="002B48DD">
        <w:rPr>
          <w:rFonts w:ascii="AR P丸ゴシック体E" w:eastAsia="AR P丸ゴシック体E" w:hAnsi="AR P丸ゴシック体E" w:hint="eastAsia"/>
          <w:color w:val="10B03A"/>
        </w:rPr>
        <w:t>草刈り作業に最適</w:t>
      </w:r>
    </w:p>
    <w:p w14:paraId="6DC4B35F" w14:textId="77777777" w:rsidR="006457EF" w:rsidRPr="002B48DD" w:rsidRDefault="006457EF" w:rsidP="006457EF">
      <w:pPr>
        <w:pStyle w:val="a3"/>
        <w:spacing w:line="286" w:lineRule="exact"/>
        <w:ind w:leftChars="-7" w:left="-1" w:rightChars="-34" w:right="-71" w:hanging="14"/>
        <w:rPr>
          <w:rFonts w:ascii="AR P丸ゴシック体E" w:eastAsia="AR P丸ゴシック体E" w:hAnsi="AR P丸ゴシック体E" w:cs="Times New Roman"/>
          <w:i/>
          <w:iCs/>
          <w:sz w:val="14"/>
          <w:szCs w:val="14"/>
        </w:rPr>
      </w:pPr>
    </w:p>
    <w:p w14:paraId="2E2228BE" w14:textId="0F163C2E" w:rsidR="006457EF" w:rsidRPr="002B48DD" w:rsidRDefault="006457EF" w:rsidP="006457EF">
      <w:pPr>
        <w:pStyle w:val="a3"/>
        <w:spacing w:before="65" w:line="286" w:lineRule="exact"/>
        <w:ind w:leftChars="-7" w:left="-1" w:rightChars="-34" w:right="-71" w:hanging="14"/>
        <w:rPr>
          <w:rFonts w:ascii="AR P丸ゴシック体E" w:eastAsia="AR P丸ゴシック体E" w:hAnsi="AR P丸ゴシック体E" w:cs="Times New Roman"/>
          <w:sz w:val="14"/>
          <w:szCs w:val="14"/>
        </w:rPr>
      </w:pPr>
      <w:r>
        <w:rPr>
          <w:noProof/>
        </w:rPr>
        <w:drawing>
          <wp:anchor distT="0" distB="0" distL="114300" distR="114300" simplePos="0" relativeHeight="251661312" behindDoc="0" locked="0" layoutInCell="1" allowOverlap="1" wp14:anchorId="76955E97" wp14:editId="4A85EE5D">
            <wp:simplePos x="0" y="0"/>
            <wp:positionH relativeFrom="column">
              <wp:posOffset>5066665</wp:posOffset>
            </wp:positionH>
            <wp:positionV relativeFrom="paragraph">
              <wp:posOffset>22225</wp:posOffset>
            </wp:positionV>
            <wp:extent cx="1786890" cy="2831465"/>
            <wp:effectExtent l="0" t="0" r="3810" b="698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890" cy="2831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B5AD119" wp14:editId="3688D10D">
            <wp:simplePos x="0" y="0"/>
            <wp:positionH relativeFrom="column">
              <wp:posOffset>2335530</wp:posOffset>
            </wp:positionH>
            <wp:positionV relativeFrom="paragraph">
              <wp:posOffset>9525</wp:posOffset>
            </wp:positionV>
            <wp:extent cx="2476500" cy="2773045"/>
            <wp:effectExtent l="0" t="0" r="0" b="825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2773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8DD">
        <w:rPr>
          <w:rFonts w:ascii="AR P丸ゴシック体E" w:eastAsia="AR P丸ゴシック体E" w:hAnsi="AR P丸ゴシック体E" w:hint="eastAsia"/>
          <w:color w:val="000000"/>
          <w:sz w:val="27"/>
          <w:szCs w:val="27"/>
        </w:rPr>
        <w:t>各部の機能</w:t>
      </w:r>
    </w:p>
    <w:p w14:paraId="6F81DAB6" w14:textId="77777777" w:rsidR="006457EF" w:rsidRPr="002B48DD" w:rsidRDefault="006457EF" w:rsidP="006457EF">
      <w:pPr>
        <w:pStyle w:val="a3"/>
        <w:spacing w:line="224" w:lineRule="exact"/>
        <w:ind w:leftChars="16" w:left="48" w:rightChars="-27" w:right="-57" w:hanging="14"/>
        <w:rPr>
          <w:rFonts w:ascii="AR P丸ゴシック体E" w:eastAsia="AR P丸ゴシック体E" w:hAnsi="AR P丸ゴシック体E" w:cs="Times New Roman"/>
          <w:sz w:val="11"/>
          <w:szCs w:val="11"/>
        </w:rPr>
      </w:pPr>
    </w:p>
    <w:p w14:paraId="63B06237" w14:textId="77777777" w:rsidR="006457EF" w:rsidRPr="002B48DD" w:rsidRDefault="006457EF" w:rsidP="006457EF">
      <w:pPr>
        <w:pStyle w:val="a3"/>
        <w:spacing w:before="121" w:line="224" w:lineRule="exact"/>
        <w:ind w:leftChars="16" w:left="48" w:rightChars="-27" w:right="-57" w:hanging="14"/>
        <w:rPr>
          <w:rFonts w:ascii="AR P丸ゴシック体E" w:eastAsia="AR P丸ゴシック体E" w:hAnsi="AR P丸ゴシック体E" w:cs="Times New Roman"/>
          <w:sz w:val="11"/>
          <w:szCs w:val="11"/>
        </w:rPr>
      </w:pPr>
      <w:r w:rsidRPr="002B48DD">
        <w:rPr>
          <w:rFonts w:ascii="AR P丸ゴシック体E" w:eastAsia="AR P丸ゴシック体E" w:hAnsi="AR P丸ゴシック体E" w:hint="eastAsia"/>
          <w:color w:val="000000"/>
          <w:sz w:val="21"/>
          <w:szCs w:val="21"/>
        </w:rPr>
        <w:t>１．</w:t>
      </w:r>
      <w:r w:rsidRPr="002B48DD">
        <w:rPr>
          <w:rFonts w:ascii="AR P丸ゴシック体E" w:eastAsia="AR P丸ゴシック体E" w:hAnsi="AR P丸ゴシック体E"/>
          <w:color w:val="000000"/>
          <w:sz w:val="21"/>
          <w:szCs w:val="21"/>
        </w:rPr>
        <w:t xml:space="preserve"> </w:t>
      </w:r>
      <w:r w:rsidRPr="002B48DD">
        <w:rPr>
          <w:rFonts w:ascii="AR P丸ゴシック体E" w:eastAsia="AR P丸ゴシック体E" w:hAnsi="AR P丸ゴシック体E" w:hint="eastAsia"/>
          <w:color w:val="000000"/>
          <w:sz w:val="21"/>
          <w:szCs w:val="21"/>
        </w:rPr>
        <w:t>装着</w:t>
      </w:r>
    </w:p>
    <w:p w14:paraId="00B4B99E" w14:textId="77777777" w:rsidR="006457EF" w:rsidRPr="002B48DD" w:rsidRDefault="006457EF" w:rsidP="006457EF">
      <w:pPr>
        <w:pStyle w:val="a3"/>
        <w:spacing w:before="59" w:line="224" w:lineRule="exact"/>
        <w:ind w:leftChars="12" w:left="25" w:rightChars="-27" w:right="-57" w:firstLine="132"/>
        <w:rPr>
          <w:rFonts w:ascii="AR P丸ゴシック体E" w:eastAsia="AR P丸ゴシック体E" w:hAnsi="AR P丸ゴシック体E" w:cs="Times New Roman"/>
          <w:sz w:val="11"/>
          <w:szCs w:val="11"/>
        </w:rPr>
      </w:pPr>
      <w:r w:rsidRPr="002B48DD">
        <w:rPr>
          <w:rFonts w:ascii="AR P丸ゴシック体E" w:eastAsia="AR P丸ゴシック体E" w:hAnsi="AR P丸ゴシック体E" w:hint="eastAsia"/>
          <w:color w:val="000000"/>
          <w:sz w:val="21"/>
          <w:szCs w:val="21"/>
        </w:rPr>
        <w:t>ヘルメットの後部に装着します。</w:t>
      </w:r>
    </w:p>
    <w:p w14:paraId="30418983" w14:textId="77777777" w:rsidR="006457EF" w:rsidRPr="002B48DD" w:rsidRDefault="006457EF" w:rsidP="006457EF">
      <w:pPr>
        <w:pStyle w:val="a3"/>
        <w:spacing w:line="224" w:lineRule="exact"/>
        <w:ind w:leftChars="1" w:left="22" w:rightChars="-27" w:right="-57" w:hanging="20"/>
        <w:rPr>
          <w:rFonts w:ascii="AR P丸ゴシック体E" w:eastAsia="AR P丸ゴシック体E" w:hAnsi="AR P丸ゴシック体E" w:cs="Times New Roman"/>
          <w:sz w:val="11"/>
          <w:szCs w:val="11"/>
        </w:rPr>
      </w:pPr>
    </w:p>
    <w:p w14:paraId="5D453963" w14:textId="77777777" w:rsidR="006457EF" w:rsidRPr="002B48DD" w:rsidRDefault="006457EF" w:rsidP="006457EF">
      <w:pPr>
        <w:pStyle w:val="a3"/>
        <w:spacing w:before="105" w:line="224" w:lineRule="exact"/>
        <w:ind w:leftChars="1" w:left="22" w:rightChars="-27" w:right="-57" w:hanging="20"/>
        <w:rPr>
          <w:rFonts w:ascii="AR P丸ゴシック体E" w:eastAsia="AR P丸ゴシック体E" w:hAnsi="AR P丸ゴシック体E" w:cs="Times New Roman"/>
          <w:sz w:val="11"/>
          <w:szCs w:val="11"/>
        </w:rPr>
      </w:pPr>
      <w:r w:rsidRPr="002B48DD">
        <w:rPr>
          <w:rFonts w:ascii="AR P丸ゴシック体E" w:eastAsia="AR P丸ゴシック体E" w:hAnsi="AR P丸ゴシック体E" w:hint="eastAsia"/>
          <w:color w:val="000000"/>
          <w:sz w:val="21"/>
          <w:szCs w:val="21"/>
        </w:rPr>
        <w:t>２．</w:t>
      </w:r>
      <w:r w:rsidRPr="002B48DD">
        <w:rPr>
          <w:rFonts w:ascii="AR P丸ゴシック体E" w:eastAsia="AR P丸ゴシック体E" w:hAnsi="AR P丸ゴシック体E"/>
          <w:color w:val="000000"/>
          <w:sz w:val="21"/>
          <w:szCs w:val="21"/>
        </w:rPr>
        <w:t xml:space="preserve"> ON/OFF</w:t>
      </w:r>
      <w:r w:rsidRPr="002B48DD">
        <w:rPr>
          <w:rFonts w:ascii="AR P丸ゴシック体E" w:eastAsia="AR P丸ゴシック体E" w:hAnsi="AR P丸ゴシック体E" w:hint="eastAsia"/>
          <w:color w:val="000000"/>
          <w:sz w:val="21"/>
          <w:szCs w:val="21"/>
        </w:rPr>
        <w:t>電源スイッチ</w:t>
      </w:r>
    </w:p>
    <w:p w14:paraId="43B7654A" w14:textId="77777777" w:rsidR="006457EF" w:rsidRPr="002B48DD" w:rsidRDefault="006457EF" w:rsidP="006457EF">
      <w:pPr>
        <w:pStyle w:val="a3"/>
        <w:spacing w:before="4" w:line="255" w:lineRule="exact"/>
        <w:ind w:leftChars="73" w:left="153" w:rightChars="2233" w:right="4689"/>
        <w:rPr>
          <w:rFonts w:ascii="AR P丸ゴシック体E" w:eastAsia="AR P丸ゴシック体E" w:hAnsi="AR P丸ゴシック体E" w:cs="Times New Roman"/>
          <w:sz w:val="11"/>
          <w:szCs w:val="11"/>
        </w:rPr>
      </w:pPr>
      <w:r w:rsidRPr="002B48DD">
        <w:rPr>
          <w:rFonts w:ascii="AR P丸ゴシック体E" w:eastAsia="AR P丸ゴシック体E" w:hAnsi="AR P丸ゴシック体E" w:hint="eastAsia"/>
          <w:color w:val="000000"/>
          <w:sz w:val="21"/>
          <w:szCs w:val="21"/>
        </w:rPr>
        <w:t>短押し（１秒）で、電源が入り緑色</w:t>
      </w:r>
      <w:r w:rsidRPr="002B48DD">
        <w:rPr>
          <w:rFonts w:ascii="AR P丸ゴシック体E" w:eastAsia="AR P丸ゴシック体E" w:hAnsi="AR P丸ゴシック体E"/>
          <w:color w:val="000000"/>
          <w:sz w:val="21"/>
          <w:szCs w:val="21"/>
        </w:rPr>
        <w:t>LED</w:t>
      </w:r>
      <w:r w:rsidRPr="002B48DD">
        <w:rPr>
          <w:rFonts w:ascii="AR P丸ゴシック体E" w:eastAsia="AR P丸ゴシック体E" w:hAnsi="AR P丸ゴシック体E" w:hint="eastAsia"/>
          <w:color w:val="000000"/>
          <w:sz w:val="21"/>
          <w:szCs w:val="21"/>
        </w:rPr>
        <w:t>が点灯します。</w:t>
      </w:r>
    </w:p>
    <w:p w14:paraId="6DB5B3A1" w14:textId="77777777" w:rsidR="006457EF" w:rsidRPr="002B48DD" w:rsidRDefault="006457EF" w:rsidP="006457EF">
      <w:pPr>
        <w:pStyle w:val="a3"/>
        <w:spacing w:before="59" w:line="224" w:lineRule="exact"/>
        <w:ind w:leftChars="3" w:left="6" w:rightChars="-27" w:right="-57" w:firstLine="146"/>
        <w:rPr>
          <w:rFonts w:ascii="AR P丸ゴシック体E" w:eastAsia="AR P丸ゴシック体E" w:hAnsi="AR P丸ゴシック体E" w:cs="Times New Roman"/>
          <w:sz w:val="11"/>
          <w:szCs w:val="11"/>
        </w:rPr>
      </w:pPr>
      <w:r w:rsidRPr="002B48DD">
        <w:rPr>
          <w:rFonts w:ascii="AR P丸ゴシック体E" w:eastAsia="AR P丸ゴシック体E" w:hAnsi="AR P丸ゴシック体E" w:hint="eastAsia"/>
          <w:color w:val="000000"/>
          <w:sz w:val="21"/>
          <w:szCs w:val="21"/>
        </w:rPr>
        <w:t>長押しで、電源が切れます。</w:t>
      </w:r>
    </w:p>
    <w:p w14:paraId="6EB908F8" w14:textId="77777777" w:rsidR="006457EF" w:rsidRPr="002B48DD" w:rsidRDefault="006457EF" w:rsidP="006457EF">
      <w:pPr>
        <w:pStyle w:val="a3"/>
        <w:spacing w:line="224" w:lineRule="exact"/>
        <w:ind w:leftChars="1" w:left="22" w:rightChars="-27" w:right="-57" w:hanging="20"/>
        <w:rPr>
          <w:rFonts w:ascii="AR P丸ゴシック体E" w:eastAsia="AR P丸ゴシック体E" w:hAnsi="AR P丸ゴシック体E" w:cs="Times New Roman"/>
          <w:sz w:val="11"/>
          <w:szCs w:val="11"/>
        </w:rPr>
      </w:pPr>
    </w:p>
    <w:p w14:paraId="4B99F812" w14:textId="77777777" w:rsidR="006457EF" w:rsidRPr="002B48DD" w:rsidRDefault="006457EF" w:rsidP="006457EF">
      <w:pPr>
        <w:pStyle w:val="a3"/>
        <w:spacing w:before="105" w:line="224" w:lineRule="exact"/>
        <w:ind w:leftChars="1" w:left="22" w:rightChars="-27" w:right="-57" w:hanging="20"/>
        <w:rPr>
          <w:rFonts w:ascii="AR P丸ゴシック体E" w:eastAsia="AR P丸ゴシック体E" w:hAnsi="AR P丸ゴシック体E" w:cs="Times New Roman"/>
          <w:sz w:val="11"/>
          <w:szCs w:val="11"/>
        </w:rPr>
      </w:pPr>
      <w:r w:rsidRPr="002B48DD">
        <w:rPr>
          <w:rFonts w:ascii="AR P丸ゴシック体E" w:eastAsia="AR P丸ゴシック体E" w:hAnsi="AR P丸ゴシック体E" w:hint="eastAsia"/>
          <w:color w:val="000000"/>
          <w:sz w:val="21"/>
          <w:szCs w:val="21"/>
        </w:rPr>
        <w:t>３．</w:t>
      </w:r>
      <w:r w:rsidRPr="002B48DD">
        <w:rPr>
          <w:rFonts w:ascii="AR P丸ゴシック体E" w:eastAsia="AR P丸ゴシック体E" w:hAnsi="AR P丸ゴシック体E"/>
          <w:color w:val="000000"/>
          <w:sz w:val="21"/>
          <w:szCs w:val="21"/>
        </w:rPr>
        <w:t xml:space="preserve"> USB</w:t>
      </w:r>
      <w:r w:rsidRPr="002B48DD">
        <w:rPr>
          <w:rFonts w:ascii="AR P丸ゴシック体E" w:eastAsia="AR P丸ゴシック体E" w:hAnsi="AR P丸ゴシック体E" w:hint="eastAsia"/>
          <w:color w:val="000000"/>
          <w:sz w:val="21"/>
          <w:szCs w:val="21"/>
        </w:rPr>
        <w:t>充電口</w:t>
      </w:r>
    </w:p>
    <w:p w14:paraId="6CCEAC9E" w14:textId="77777777" w:rsidR="006457EF" w:rsidRPr="002B48DD" w:rsidRDefault="006457EF" w:rsidP="006457EF">
      <w:pPr>
        <w:pStyle w:val="a3"/>
        <w:spacing w:before="64" w:line="224" w:lineRule="exact"/>
        <w:ind w:leftChars="3" w:left="6" w:rightChars="-27" w:right="-57" w:firstLine="142"/>
        <w:rPr>
          <w:rFonts w:ascii="AR P丸ゴシック体E" w:eastAsia="AR P丸ゴシック体E" w:hAnsi="AR P丸ゴシック体E" w:cs="Times New Roman"/>
          <w:sz w:val="11"/>
          <w:szCs w:val="11"/>
        </w:rPr>
      </w:pPr>
      <w:r w:rsidRPr="002B48DD">
        <w:rPr>
          <w:rFonts w:ascii="AR P丸ゴシック体E" w:eastAsia="AR P丸ゴシック体E" w:hAnsi="AR P丸ゴシック体E" w:hint="eastAsia"/>
          <w:color w:val="000000"/>
          <w:sz w:val="21"/>
          <w:szCs w:val="21"/>
        </w:rPr>
        <w:t>付属の</w:t>
      </w:r>
      <w:r w:rsidRPr="002B48DD">
        <w:rPr>
          <w:rFonts w:ascii="AR P丸ゴシック体E" w:eastAsia="AR P丸ゴシック体E" w:hAnsi="AR P丸ゴシック体E"/>
          <w:color w:val="000000"/>
          <w:sz w:val="21"/>
          <w:szCs w:val="21"/>
        </w:rPr>
        <w:t>USB</w:t>
      </w:r>
      <w:r w:rsidRPr="002B48DD">
        <w:rPr>
          <w:rFonts w:ascii="AR P丸ゴシック体E" w:eastAsia="AR P丸ゴシック体E" w:hAnsi="AR P丸ゴシック体E" w:hint="eastAsia"/>
          <w:color w:val="000000"/>
          <w:sz w:val="21"/>
          <w:szCs w:val="21"/>
        </w:rPr>
        <w:t>充電ケーブルで</w:t>
      </w:r>
    </w:p>
    <w:p w14:paraId="4FC120AF" w14:textId="77777777" w:rsidR="006457EF" w:rsidRPr="002B48DD" w:rsidRDefault="006457EF" w:rsidP="006457EF">
      <w:pPr>
        <w:pStyle w:val="a3"/>
        <w:spacing w:line="259" w:lineRule="exact"/>
        <w:ind w:leftChars="3" w:left="6" w:rightChars="2174" w:right="4565" w:firstLine="156"/>
        <w:rPr>
          <w:rFonts w:ascii="AR P丸ゴシック体E" w:eastAsia="AR P丸ゴシック体E" w:hAnsi="AR P丸ゴシック体E"/>
          <w:color w:val="000000"/>
          <w:sz w:val="21"/>
          <w:szCs w:val="21"/>
        </w:rPr>
      </w:pPr>
      <w:r w:rsidRPr="002B48DD">
        <w:rPr>
          <w:rFonts w:ascii="AR P丸ゴシック体E" w:eastAsia="AR P丸ゴシック体E" w:hAnsi="AR P丸ゴシック体E" w:hint="eastAsia"/>
          <w:color w:val="000000"/>
          <w:sz w:val="21"/>
          <w:szCs w:val="21"/>
        </w:rPr>
        <w:t>内蔵バッテリーを充電します。</w:t>
      </w:r>
    </w:p>
    <w:p w14:paraId="3F0FBA02" w14:textId="77777777" w:rsidR="006457EF" w:rsidRPr="002B48DD" w:rsidRDefault="006457EF" w:rsidP="006457EF">
      <w:pPr>
        <w:pStyle w:val="a3"/>
        <w:spacing w:line="259" w:lineRule="exact"/>
        <w:ind w:leftChars="3" w:left="6" w:rightChars="2174" w:right="4565" w:firstLine="156"/>
        <w:rPr>
          <w:rFonts w:ascii="AR P丸ゴシック体E" w:eastAsia="AR P丸ゴシック体E" w:hAnsi="AR P丸ゴシック体E" w:cs="Times New Roman"/>
          <w:sz w:val="11"/>
          <w:szCs w:val="11"/>
        </w:rPr>
      </w:pPr>
      <w:r w:rsidRPr="002B48DD">
        <w:rPr>
          <w:rFonts w:ascii="AR P丸ゴシック体E" w:eastAsia="AR P丸ゴシック体E" w:hAnsi="AR P丸ゴシック体E" w:hint="eastAsia"/>
          <w:color w:val="000000"/>
          <w:sz w:val="21"/>
          <w:szCs w:val="21"/>
        </w:rPr>
        <w:t>充電中は赤色</w:t>
      </w:r>
      <w:r w:rsidRPr="002B48DD">
        <w:rPr>
          <w:rFonts w:ascii="AR P丸ゴシック体E" w:eastAsia="AR P丸ゴシック体E" w:hAnsi="AR P丸ゴシック体E"/>
          <w:color w:val="000000"/>
          <w:sz w:val="21"/>
          <w:szCs w:val="21"/>
        </w:rPr>
        <w:t>LED</w:t>
      </w:r>
      <w:r w:rsidRPr="002B48DD">
        <w:rPr>
          <w:rFonts w:ascii="AR P丸ゴシック体E" w:eastAsia="AR P丸ゴシック体E" w:hAnsi="AR P丸ゴシック体E" w:hint="eastAsia"/>
          <w:color w:val="000000"/>
          <w:sz w:val="21"/>
          <w:szCs w:val="21"/>
        </w:rPr>
        <w:t>が点灯し、</w:t>
      </w:r>
    </w:p>
    <w:p w14:paraId="595FAFCC" w14:textId="77777777" w:rsidR="006457EF" w:rsidRPr="002B48DD" w:rsidRDefault="006457EF" w:rsidP="006457EF">
      <w:pPr>
        <w:pStyle w:val="a3"/>
        <w:spacing w:before="59" w:line="224" w:lineRule="exact"/>
        <w:ind w:leftChars="3" w:left="6" w:rightChars="-27" w:right="-57" w:firstLine="146"/>
        <w:rPr>
          <w:rFonts w:ascii="AR P丸ゴシック体E" w:eastAsia="AR P丸ゴシック体E" w:hAnsi="AR P丸ゴシック体E" w:cs="Times New Roman"/>
          <w:sz w:val="11"/>
          <w:szCs w:val="11"/>
        </w:rPr>
      </w:pPr>
      <w:r w:rsidRPr="002B48DD">
        <w:rPr>
          <w:rFonts w:ascii="AR P丸ゴシック体E" w:eastAsia="AR P丸ゴシック体E" w:hAnsi="AR P丸ゴシック体E" w:hint="eastAsia"/>
          <w:color w:val="000000"/>
          <w:sz w:val="21"/>
          <w:szCs w:val="21"/>
        </w:rPr>
        <w:t>完了で消灯します。</w:t>
      </w:r>
    </w:p>
    <w:p w14:paraId="46E8137B" w14:textId="77777777" w:rsidR="006457EF" w:rsidRPr="002B48DD" w:rsidRDefault="006457EF" w:rsidP="006457EF">
      <w:pPr>
        <w:pStyle w:val="a3"/>
        <w:spacing w:before="59" w:line="224" w:lineRule="exact"/>
        <w:ind w:leftChars="3" w:left="6" w:rightChars="-27" w:right="-57" w:firstLine="146"/>
        <w:rPr>
          <w:rFonts w:ascii="AR P丸ゴシック体E" w:eastAsia="AR P丸ゴシック体E" w:hAnsi="AR P丸ゴシック体E" w:cs="Times New Roman"/>
          <w:sz w:val="11"/>
          <w:szCs w:val="11"/>
        </w:rPr>
      </w:pPr>
      <w:r w:rsidRPr="002B48DD">
        <w:rPr>
          <w:rFonts w:ascii="AR P丸ゴシック体E" w:eastAsia="AR P丸ゴシック体E" w:hAnsi="AR P丸ゴシック体E" w:hint="eastAsia"/>
          <w:color w:val="000000"/>
          <w:sz w:val="21"/>
          <w:szCs w:val="21"/>
        </w:rPr>
        <w:t>空の状態から９０分で充電完了。</w:t>
      </w:r>
    </w:p>
    <w:p w14:paraId="50401E83" w14:textId="77777777" w:rsidR="006457EF" w:rsidRPr="002B48DD" w:rsidRDefault="006457EF" w:rsidP="006457EF">
      <w:pPr>
        <w:pStyle w:val="a3"/>
        <w:spacing w:line="224" w:lineRule="exact"/>
        <w:ind w:leftChars="-1" w:left="18" w:rightChars="-27" w:right="-57" w:hanging="20"/>
        <w:rPr>
          <w:rFonts w:ascii="AR P丸ゴシック体E" w:eastAsia="AR P丸ゴシック体E" w:hAnsi="AR P丸ゴシック体E" w:cs="Times New Roman"/>
          <w:sz w:val="11"/>
          <w:szCs w:val="11"/>
        </w:rPr>
      </w:pPr>
    </w:p>
    <w:p w14:paraId="46DF76B5" w14:textId="77777777" w:rsidR="006457EF" w:rsidRPr="002B48DD" w:rsidRDefault="006457EF" w:rsidP="006457EF">
      <w:pPr>
        <w:pStyle w:val="a3"/>
        <w:spacing w:before="105" w:line="224" w:lineRule="exact"/>
        <w:ind w:leftChars="-1" w:left="18" w:rightChars="-27" w:right="-57" w:hanging="20"/>
        <w:rPr>
          <w:rFonts w:ascii="AR P丸ゴシック体E" w:eastAsia="AR P丸ゴシック体E" w:hAnsi="AR P丸ゴシック体E" w:cs="Times New Roman"/>
          <w:sz w:val="11"/>
          <w:szCs w:val="11"/>
        </w:rPr>
      </w:pPr>
      <w:r w:rsidRPr="002B48DD">
        <w:rPr>
          <w:rFonts w:ascii="AR P丸ゴシック体E" w:eastAsia="AR P丸ゴシック体E" w:hAnsi="AR P丸ゴシック体E" w:hint="eastAsia"/>
          <w:color w:val="000000"/>
          <w:sz w:val="21"/>
          <w:szCs w:val="21"/>
        </w:rPr>
        <w:t>４．</w:t>
      </w:r>
      <w:r w:rsidRPr="002B48DD">
        <w:rPr>
          <w:rFonts w:ascii="AR P丸ゴシック体E" w:eastAsia="AR P丸ゴシック体E" w:hAnsi="AR P丸ゴシック体E"/>
          <w:color w:val="000000"/>
          <w:sz w:val="21"/>
          <w:szCs w:val="21"/>
        </w:rPr>
        <w:t xml:space="preserve"> </w:t>
      </w:r>
      <w:r w:rsidRPr="002B48DD">
        <w:rPr>
          <w:rFonts w:ascii="AR P丸ゴシック体E" w:eastAsia="AR P丸ゴシック体E" w:hAnsi="AR P丸ゴシック体E" w:hint="eastAsia"/>
          <w:color w:val="000000"/>
          <w:sz w:val="21"/>
          <w:szCs w:val="21"/>
        </w:rPr>
        <w:t>距離選択スイッチ</w:t>
      </w:r>
      <w:r w:rsidRPr="002B48DD">
        <w:rPr>
          <w:rFonts w:ascii="AR P丸ゴシック体E" w:eastAsia="AR P丸ゴシック体E" w:hAnsi="AR P丸ゴシック体E"/>
          <w:color w:val="000000"/>
          <w:sz w:val="21"/>
          <w:szCs w:val="21"/>
        </w:rPr>
        <w:t xml:space="preserve">  </w:t>
      </w:r>
      <w:r w:rsidRPr="002B48DD">
        <w:rPr>
          <w:rFonts w:ascii="AR P丸ゴシック体E" w:eastAsia="AR P丸ゴシック体E" w:hAnsi="AR P丸ゴシック体E" w:hint="eastAsia"/>
          <w:color w:val="FF0000"/>
          <w:sz w:val="21"/>
          <w:szCs w:val="21"/>
        </w:rPr>
        <w:t>★</w:t>
      </w:r>
      <w:r w:rsidRPr="002B48DD">
        <w:rPr>
          <w:rFonts w:ascii="AR P丸ゴシック体E" w:eastAsia="AR P丸ゴシック体E" w:hAnsi="AR P丸ゴシック体E"/>
          <w:color w:val="000000"/>
          <w:sz w:val="21"/>
          <w:szCs w:val="21"/>
        </w:rPr>
        <w:t xml:space="preserve">  </w:t>
      </w:r>
      <w:r w:rsidRPr="002B48DD">
        <w:rPr>
          <w:rFonts w:ascii="AR P丸ゴシック体E" w:eastAsia="AR P丸ゴシック体E" w:hAnsi="AR P丸ゴシック体E" w:hint="eastAsia"/>
          <w:color w:val="000000"/>
          <w:sz w:val="21"/>
          <w:szCs w:val="21"/>
        </w:rPr>
        <w:t>約３～１</w:t>
      </w:r>
      <w:r w:rsidRPr="002B48DD">
        <w:rPr>
          <w:rFonts w:ascii="AR P丸ゴシック体E" w:eastAsia="AR P丸ゴシック体E" w:hAnsi="AR P丸ゴシック体E"/>
          <w:color w:val="000000"/>
          <w:sz w:val="21"/>
          <w:szCs w:val="21"/>
        </w:rPr>
        <w:t xml:space="preserve"> </w:t>
      </w:r>
      <w:r w:rsidRPr="002B48DD">
        <w:rPr>
          <w:rFonts w:ascii="AR P丸ゴシック体E" w:eastAsia="AR P丸ゴシック体E" w:hAnsi="AR P丸ゴシック体E" w:hint="eastAsia"/>
          <w:color w:val="000000"/>
          <w:sz w:val="21"/>
          <w:szCs w:val="21"/>
        </w:rPr>
        <w:t>０ｍに設定</w:t>
      </w:r>
    </w:p>
    <w:p w14:paraId="05D9E5E8" w14:textId="77777777" w:rsidR="006457EF" w:rsidRPr="002B48DD" w:rsidRDefault="006457EF" w:rsidP="006457EF">
      <w:pPr>
        <w:pStyle w:val="a3"/>
        <w:spacing w:before="64" w:line="224" w:lineRule="exact"/>
        <w:ind w:leftChars="1" w:left="2" w:rightChars="-27" w:right="-57" w:firstLine="367"/>
        <w:rPr>
          <w:rFonts w:ascii="AR P丸ゴシック体E" w:eastAsia="AR P丸ゴシック体E" w:hAnsi="AR P丸ゴシック体E" w:cs="Times New Roman"/>
          <w:sz w:val="11"/>
          <w:szCs w:val="11"/>
        </w:rPr>
      </w:pPr>
      <w:r w:rsidRPr="002B48DD">
        <w:rPr>
          <w:rFonts w:ascii="AR P丸ゴシック体E" w:eastAsia="AR P丸ゴシック体E" w:hAnsi="AR P丸ゴシック体E" w:hint="eastAsia"/>
          <w:color w:val="000000"/>
          <w:sz w:val="21"/>
          <w:szCs w:val="21"/>
        </w:rPr>
        <w:t>距離補正用スイッチで、右回しで距離が伸び、</w:t>
      </w:r>
      <w:r w:rsidRPr="002B48DD">
        <w:rPr>
          <w:rFonts w:ascii="AR P丸ゴシック体E" w:eastAsia="AR P丸ゴシック体E" w:hAnsi="AR P丸ゴシック体E"/>
          <w:color w:val="000000"/>
          <w:sz w:val="21"/>
          <w:szCs w:val="21"/>
        </w:rPr>
        <w:t xml:space="preserve"> </w:t>
      </w:r>
      <w:r w:rsidRPr="002B48DD">
        <w:rPr>
          <w:rFonts w:ascii="AR P丸ゴシック体E" w:eastAsia="AR P丸ゴシック体E" w:hAnsi="AR P丸ゴシック体E" w:hint="eastAsia"/>
          <w:color w:val="000000"/>
          <w:sz w:val="21"/>
          <w:szCs w:val="21"/>
        </w:rPr>
        <w:t>左回しで距離が短くなります。</w:t>
      </w:r>
    </w:p>
    <w:p w14:paraId="1355BB31" w14:textId="77777777" w:rsidR="006457EF" w:rsidRPr="00AD0A02" w:rsidRDefault="006457EF" w:rsidP="006457EF">
      <w:pPr>
        <w:pStyle w:val="a3"/>
        <w:spacing w:line="224" w:lineRule="exact"/>
        <w:ind w:leftChars="-11" w:rightChars="-27" w:right="-57" w:hanging="23"/>
        <w:rPr>
          <w:rFonts w:ascii="AR P丸ゴシック体E" w:eastAsia="AR P丸ゴシック体E" w:hAnsi="AR P丸ゴシック体E" w:cs="Times New Roman"/>
          <w:sz w:val="11"/>
          <w:szCs w:val="11"/>
        </w:rPr>
      </w:pPr>
      <w:r w:rsidRPr="002B48DD">
        <w:rPr>
          <w:rFonts w:ascii="AR P丸ゴシック体E" w:eastAsia="AR P丸ゴシック体E" w:hAnsi="AR P丸ゴシック体E" w:cs="Times New Roman"/>
          <w:i/>
          <w:iCs/>
        </w:rPr>
        <w:br w:type="column"/>
      </w:r>
    </w:p>
    <w:p w14:paraId="5AFB0C55" w14:textId="77777777" w:rsidR="006457EF" w:rsidRPr="00AD0A02" w:rsidRDefault="006457EF" w:rsidP="006457EF">
      <w:pPr>
        <w:pStyle w:val="a3"/>
        <w:spacing w:line="224" w:lineRule="exact"/>
        <w:ind w:left="-23" w:right="-56" w:hanging="23"/>
        <w:rPr>
          <w:rFonts w:ascii="AR P丸ゴシック体E" w:eastAsia="AR P丸ゴシック体E" w:hAnsi="AR P丸ゴシック体E" w:cs="Times New Roman"/>
          <w:sz w:val="11"/>
          <w:szCs w:val="11"/>
        </w:rPr>
      </w:pPr>
    </w:p>
    <w:p w14:paraId="6C15084B" w14:textId="77777777" w:rsidR="006457EF" w:rsidRPr="00AD0A02" w:rsidRDefault="006457EF" w:rsidP="006457EF">
      <w:pPr>
        <w:pStyle w:val="a3"/>
        <w:spacing w:line="224" w:lineRule="exact"/>
        <w:ind w:left="-23" w:right="-56" w:hanging="23"/>
        <w:jc w:val="both"/>
        <w:rPr>
          <w:rFonts w:ascii="AR P丸ゴシック体E" w:eastAsia="AR P丸ゴシック体E" w:hAnsi="AR P丸ゴシック体E" w:cs="Times New Roman"/>
          <w:sz w:val="11"/>
          <w:szCs w:val="11"/>
        </w:rPr>
      </w:pPr>
    </w:p>
    <w:p w14:paraId="7DEC2944" w14:textId="77777777" w:rsidR="006457EF" w:rsidRPr="00AD0A02" w:rsidRDefault="006457EF" w:rsidP="006457EF">
      <w:pPr>
        <w:pStyle w:val="a3"/>
        <w:spacing w:line="224" w:lineRule="exact"/>
        <w:ind w:left="-23" w:right="-56" w:hanging="23"/>
        <w:rPr>
          <w:rFonts w:ascii="AR P丸ゴシック体E" w:eastAsia="AR P丸ゴシック体E" w:hAnsi="AR P丸ゴシック体E" w:cs="Times New Roman"/>
          <w:sz w:val="11"/>
          <w:szCs w:val="11"/>
        </w:rPr>
      </w:pPr>
    </w:p>
    <w:p w14:paraId="67F81800" w14:textId="77777777" w:rsidR="006457EF" w:rsidRPr="00AD0A02" w:rsidRDefault="006457EF" w:rsidP="006457EF">
      <w:pPr>
        <w:pStyle w:val="a3"/>
        <w:spacing w:line="224" w:lineRule="exact"/>
        <w:ind w:left="-23" w:right="-56" w:hanging="23"/>
        <w:rPr>
          <w:rFonts w:ascii="AR P丸ゴシック体E" w:eastAsia="AR P丸ゴシック体E" w:hAnsi="AR P丸ゴシック体E" w:cs="Times New Roman"/>
          <w:sz w:val="11"/>
          <w:szCs w:val="11"/>
        </w:rPr>
      </w:pPr>
    </w:p>
    <w:p w14:paraId="33BDB368" w14:textId="77777777" w:rsidR="006457EF" w:rsidRPr="00AD0A02" w:rsidRDefault="006457EF" w:rsidP="006457EF">
      <w:pPr>
        <w:pStyle w:val="a3"/>
        <w:spacing w:before="1" w:line="224" w:lineRule="exact"/>
        <w:ind w:left="-23" w:right="-56" w:hanging="23"/>
        <w:rPr>
          <w:rFonts w:ascii="AR P丸ゴシック体E" w:eastAsia="AR P丸ゴシック体E" w:hAnsi="AR P丸ゴシック体E" w:cs="Times New Roman"/>
          <w:sz w:val="11"/>
          <w:szCs w:val="11"/>
        </w:rPr>
      </w:pPr>
      <w:r w:rsidRPr="00AD0A02">
        <w:rPr>
          <w:rFonts w:ascii="AR P丸ゴシック体E" w:eastAsia="AR P丸ゴシック体E" w:hAnsi="AR P丸ゴシック体E"/>
          <w:color w:val="000000"/>
          <w:sz w:val="21"/>
          <w:szCs w:val="21"/>
        </w:rPr>
        <w:t>USB</w:t>
      </w:r>
      <w:r w:rsidRPr="00AD0A02">
        <w:rPr>
          <w:rFonts w:ascii="AR P丸ゴシック体E" w:eastAsia="AR P丸ゴシック体E" w:hAnsi="AR P丸ゴシック体E" w:hint="eastAsia"/>
          <w:color w:val="000000"/>
          <w:sz w:val="21"/>
          <w:szCs w:val="21"/>
        </w:rPr>
        <w:t>充電口</w:t>
      </w:r>
    </w:p>
    <w:p w14:paraId="0F987CD8" w14:textId="77777777" w:rsidR="006457EF" w:rsidRPr="00AD0A02" w:rsidRDefault="006457EF" w:rsidP="006457EF">
      <w:pPr>
        <w:pStyle w:val="a3"/>
        <w:spacing w:before="1" w:line="224" w:lineRule="exact"/>
        <w:ind w:left="-23" w:right="-56" w:hanging="23"/>
        <w:rPr>
          <w:rFonts w:ascii="AR P丸ゴシック体E" w:eastAsia="AR P丸ゴシック体E" w:hAnsi="AR P丸ゴシック体E" w:cs="Times New Roman"/>
        </w:rPr>
        <w:sectPr w:rsidR="006457EF" w:rsidRPr="00AD0A02">
          <w:type w:val="continuous"/>
          <w:pgSz w:w="11906" w:h="16838"/>
          <w:pgMar w:top="5" w:right="1816" w:bottom="4" w:left="461" w:header="720" w:footer="720" w:gutter="0"/>
          <w:cols w:num="2" w:space="590" w:equalWidth="0">
            <w:col w:w="7992" w:space="590"/>
            <w:col w:w="1046"/>
          </w:cols>
          <w:docGrid w:type="lines" w:linePitch="360"/>
        </w:sectPr>
      </w:pPr>
    </w:p>
    <w:p w14:paraId="67FA18B3" w14:textId="77777777" w:rsidR="006457EF" w:rsidRPr="00AD0A02" w:rsidRDefault="006457EF" w:rsidP="006457EF">
      <w:pPr>
        <w:pStyle w:val="a3"/>
        <w:spacing w:line="224" w:lineRule="exact"/>
        <w:ind w:left="22" w:right="-56" w:hanging="20"/>
        <w:rPr>
          <w:rFonts w:ascii="AR P丸ゴシック体E" w:eastAsia="AR P丸ゴシック体E" w:hAnsi="AR P丸ゴシック体E" w:cs="Times New Roman"/>
          <w:sz w:val="11"/>
          <w:szCs w:val="11"/>
        </w:rPr>
      </w:pPr>
    </w:p>
    <w:p w14:paraId="009267A5" w14:textId="77777777" w:rsidR="006457EF" w:rsidRPr="00AD0A02" w:rsidRDefault="006457EF" w:rsidP="006457EF">
      <w:pPr>
        <w:pStyle w:val="a3"/>
        <w:spacing w:before="105" w:line="224" w:lineRule="exact"/>
        <w:ind w:left="22" w:right="-56" w:hanging="20"/>
        <w:rPr>
          <w:rFonts w:ascii="AR P丸ゴシック体E" w:eastAsia="AR P丸ゴシック体E" w:hAnsi="AR P丸ゴシック体E" w:cs="Times New Roman"/>
          <w:sz w:val="11"/>
          <w:szCs w:val="11"/>
        </w:rPr>
      </w:pPr>
      <w:r w:rsidRPr="00AD0A02">
        <w:rPr>
          <w:rFonts w:ascii="AR P丸ゴシック体E" w:eastAsia="AR P丸ゴシック体E" w:hAnsi="AR P丸ゴシック体E" w:hint="eastAsia"/>
          <w:color w:val="000000"/>
          <w:sz w:val="21"/>
          <w:szCs w:val="21"/>
        </w:rPr>
        <w:t>５．</w:t>
      </w:r>
      <w:r w:rsidRPr="00AD0A02">
        <w:rPr>
          <w:rFonts w:ascii="AR P丸ゴシック体E" w:eastAsia="AR P丸ゴシック体E" w:hAnsi="AR P丸ゴシック体E"/>
          <w:color w:val="000000"/>
          <w:sz w:val="21"/>
          <w:szCs w:val="21"/>
        </w:rPr>
        <w:t xml:space="preserve"> </w:t>
      </w:r>
      <w:r w:rsidRPr="00AD0A02">
        <w:rPr>
          <w:rFonts w:ascii="AR P丸ゴシック体E" w:eastAsia="AR P丸ゴシック体E" w:hAnsi="AR P丸ゴシック体E" w:hint="eastAsia"/>
          <w:color w:val="000000"/>
          <w:sz w:val="21"/>
          <w:szCs w:val="21"/>
        </w:rPr>
        <w:t>本器を装着した作業員相互が、</w:t>
      </w:r>
      <w:r w:rsidRPr="00AD0A02">
        <w:rPr>
          <w:rFonts w:ascii="AR P丸ゴシック体E" w:eastAsia="AR P丸ゴシック体E" w:hAnsi="AR P丸ゴシック体E"/>
          <w:color w:val="000000"/>
          <w:sz w:val="21"/>
          <w:szCs w:val="21"/>
        </w:rPr>
        <w:t xml:space="preserve"> </w:t>
      </w:r>
      <w:r w:rsidRPr="00AD0A02">
        <w:rPr>
          <w:rFonts w:ascii="AR P丸ゴシック体E" w:eastAsia="AR P丸ゴシック体E" w:hAnsi="AR P丸ゴシック体E" w:hint="eastAsia"/>
          <w:color w:val="000000"/>
          <w:sz w:val="21"/>
          <w:szCs w:val="21"/>
        </w:rPr>
        <w:t>設定距離に近接すると</w:t>
      </w:r>
      <w:r w:rsidRPr="00AD0A02">
        <w:rPr>
          <w:rFonts w:ascii="AR P丸ゴシック体E" w:eastAsia="AR P丸ゴシック体E" w:hAnsi="AR P丸ゴシック体E"/>
          <w:color w:val="000000"/>
          <w:sz w:val="21"/>
          <w:szCs w:val="21"/>
        </w:rPr>
        <w:t xml:space="preserve"> </w:t>
      </w:r>
      <w:r w:rsidRPr="00AD0A02">
        <w:rPr>
          <w:rFonts w:ascii="AR P丸ゴシック体E" w:eastAsia="AR P丸ゴシック体E" w:hAnsi="AR P丸ゴシック体E" w:hint="eastAsia"/>
          <w:color w:val="000000"/>
          <w:sz w:val="21"/>
          <w:szCs w:val="21"/>
        </w:rPr>
        <w:t>「ピーピー」</w:t>
      </w:r>
      <w:r w:rsidRPr="00AD0A02">
        <w:rPr>
          <w:rFonts w:ascii="AR P丸ゴシック体E" w:eastAsia="AR P丸ゴシック体E" w:hAnsi="AR P丸ゴシック体E"/>
          <w:color w:val="000000"/>
          <w:sz w:val="21"/>
          <w:szCs w:val="21"/>
        </w:rPr>
        <w:t xml:space="preserve"> </w:t>
      </w:r>
      <w:r w:rsidRPr="00AD0A02">
        <w:rPr>
          <w:rFonts w:ascii="AR P丸ゴシック体E" w:eastAsia="AR P丸ゴシック体E" w:hAnsi="AR P丸ゴシック体E" w:hint="eastAsia"/>
          <w:color w:val="000000"/>
          <w:sz w:val="21"/>
          <w:szCs w:val="21"/>
        </w:rPr>
        <w:t>と連続警報を発します。</w:t>
      </w:r>
    </w:p>
    <w:p w14:paraId="0B9EC58A" w14:textId="77777777" w:rsidR="006457EF" w:rsidRPr="00AD0A02" w:rsidRDefault="006457EF" w:rsidP="006457EF">
      <w:pPr>
        <w:pStyle w:val="a3"/>
        <w:spacing w:before="59" w:line="224" w:lineRule="exact"/>
        <w:ind w:left="7" w:right="-56" w:firstLine="362"/>
        <w:rPr>
          <w:rFonts w:ascii="AR P丸ゴシック体E" w:eastAsia="AR P丸ゴシック体E" w:hAnsi="AR P丸ゴシック体E" w:cs="Times New Roman"/>
          <w:sz w:val="11"/>
          <w:szCs w:val="11"/>
        </w:rPr>
      </w:pPr>
      <w:r w:rsidRPr="00AD0A02">
        <w:rPr>
          <w:rFonts w:ascii="AR P丸ゴシック体E" w:eastAsia="AR P丸ゴシック体E" w:hAnsi="AR P丸ゴシック体E" w:hint="eastAsia"/>
          <w:color w:val="000000"/>
          <w:sz w:val="21"/>
          <w:szCs w:val="21"/>
        </w:rPr>
        <w:t>相互に設定距離から離れると警報音を停止します。</w:t>
      </w:r>
      <w:r w:rsidRPr="00AD0A02">
        <w:rPr>
          <w:rFonts w:ascii="AR P丸ゴシック体E" w:eastAsia="AR P丸ゴシック体E" w:hAnsi="AR P丸ゴシック体E"/>
          <w:color w:val="000000"/>
          <w:sz w:val="21"/>
          <w:szCs w:val="21"/>
        </w:rPr>
        <w:t xml:space="preserve"> </w:t>
      </w:r>
      <w:r w:rsidRPr="00AD0A02">
        <w:rPr>
          <w:rFonts w:ascii="AR P丸ゴシック体E" w:eastAsia="AR P丸ゴシック体E" w:hAnsi="AR P丸ゴシック体E" w:hint="eastAsia"/>
          <w:color w:val="000000"/>
          <w:sz w:val="21"/>
          <w:szCs w:val="21"/>
        </w:rPr>
        <w:t>電源スイッチを切るまで警報を出す仕様も出来ます。</w:t>
      </w:r>
    </w:p>
    <w:p w14:paraId="650CF322" w14:textId="77777777" w:rsidR="006457EF" w:rsidRPr="00AD0A02" w:rsidRDefault="006457EF" w:rsidP="006457EF">
      <w:pPr>
        <w:pStyle w:val="a3"/>
        <w:spacing w:line="234" w:lineRule="exact"/>
        <w:ind w:left="-14" w:right="-71" w:hanging="14"/>
        <w:rPr>
          <w:rFonts w:ascii="AR P丸ゴシック体E" w:eastAsia="AR P丸ゴシック体E" w:hAnsi="AR P丸ゴシック体E" w:cs="Times New Roman"/>
          <w:sz w:val="11"/>
          <w:szCs w:val="11"/>
        </w:rPr>
      </w:pPr>
    </w:p>
    <w:p w14:paraId="3CD846F1" w14:textId="77777777" w:rsidR="006457EF" w:rsidRPr="00AD0A02" w:rsidRDefault="006457EF" w:rsidP="006457EF">
      <w:pPr>
        <w:pStyle w:val="a3"/>
        <w:spacing w:before="137" w:line="234" w:lineRule="exact"/>
        <w:ind w:left="-14" w:right="-71" w:hanging="14"/>
        <w:rPr>
          <w:rFonts w:ascii="AR P丸ゴシック体E" w:eastAsia="AR P丸ゴシック体E" w:hAnsi="AR P丸ゴシック体E" w:cs="Times New Roman"/>
          <w:sz w:val="11"/>
          <w:szCs w:val="11"/>
        </w:rPr>
      </w:pPr>
      <w:r w:rsidRPr="00AD0A02">
        <w:rPr>
          <w:rFonts w:ascii="AR P丸ゴシック体E" w:eastAsia="AR P丸ゴシック体E" w:hAnsi="AR P丸ゴシック体E" w:hint="eastAsia"/>
          <w:color w:val="000000"/>
          <w:sz w:val="22"/>
          <w:szCs w:val="22"/>
        </w:rPr>
        <w:t>仕</w:t>
      </w:r>
      <w:r w:rsidRPr="00AD0A02">
        <w:rPr>
          <w:rFonts w:ascii="AR P丸ゴシック体E" w:eastAsia="AR P丸ゴシック体E" w:hAnsi="AR P丸ゴシック体E"/>
          <w:color w:val="000000"/>
          <w:sz w:val="22"/>
          <w:szCs w:val="22"/>
        </w:rPr>
        <w:t xml:space="preserve">   </w:t>
      </w:r>
      <w:r w:rsidRPr="00AD0A02">
        <w:rPr>
          <w:rFonts w:ascii="AR P丸ゴシック体E" w:eastAsia="AR P丸ゴシック体E" w:hAnsi="AR P丸ゴシック体E" w:hint="eastAsia"/>
          <w:color w:val="000000"/>
          <w:sz w:val="22"/>
          <w:szCs w:val="22"/>
        </w:rPr>
        <w:t>様</w:t>
      </w:r>
      <w:r w:rsidRPr="00AD0A02">
        <w:rPr>
          <w:rFonts w:ascii="AR P丸ゴシック体E" w:eastAsia="AR P丸ゴシック体E" w:hAnsi="AR P丸ゴシック体E"/>
          <w:color w:val="000000"/>
          <w:sz w:val="22"/>
          <w:szCs w:val="22"/>
        </w:rPr>
        <w:t xml:space="preserve">   </w:t>
      </w:r>
      <w:r>
        <w:rPr>
          <w:rFonts w:ascii="AR P丸ゴシック体E" w:eastAsia="AR P丸ゴシック体E" w:hAnsi="AR P丸ゴシック体E" w:hint="eastAsia"/>
          <w:color w:val="000000"/>
          <w:sz w:val="22"/>
          <w:szCs w:val="22"/>
        </w:rPr>
        <w:t>型式</w:t>
      </w:r>
      <w:r>
        <w:rPr>
          <w:rFonts w:ascii="AR P丸ゴシック体E" w:eastAsia="AR P丸ゴシック体E" w:hAnsi="AR P丸ゴシック体E"/>
          <w:color w:val="000000"/>
          <w:sz w:val="22"/>
          <w:szCs w:val="22"/>
        </w:rPr>
        <w:t xml:space="preserve"> </w:t>
      </w:r>
      <w:r>
        <w:rPr>
          <w:rFonts w:ascii="AR P丸ゴシック体E" w:eastAsia="AR P丸ゴシック体E" w:hAnsi="AR P丸ゴシック体E" w:hint="eastAsia"/>
          <w:color w:val="000000"/>
          <w:sz w:val="22"/>
          <w:szCs w:val="22"/>
        </w:rPr>
        <w:t>：</w:t>
      </w:r>
      <w:r>
        <w:rPr>
          <w:rFonts w:ascii="AR P丸ゴシック体E" w:eastAsia="AR P丸ゴシック体E" w:hAnsi="AR P丸ゴシック体E"/>
          <w:color w:val="000000"/>
          <w:sz w:val="22"/>
          <w:szCs w:val="22"/>
        </w:rPr>
        <w:t xml:space="preserve"> </w:t>
      </w:r>
      <w:r w:rsidRPr="00AD0A02">
        <w:rPr>
          <w:rFonts w:ascii="AR P丸ゴシック体E" w:eastAsia="AR P丸ゴシック体E" w:hAnsi="AR P丸ゴシック体E"/>
          <w:color w:val="000099"/>
          <w:sz w:val="22"/>
          <w:szCs w:val="22"/>
        </w:rPr>
        <w:t>FS-250</w:t>
      </w:r>
    </w:p>
    <w:p w14:paraId="502656C7" w14:textId="77777777" w:rsidR="006457EF" w:rsidRPr="00AD0A02" w:rsidRDefault="006457EF" w:rsidP="006457EF">
      <w:pPr>
        <w:pStyle w:val="a3"/>
        <w:spacing w:before="98" w:line="200" w:lineRule="exact"/>
        <w:ind w:left="-32" w:right="-41" w:firstLine="332"/>
        <w:rPr>
          <w:rFonts w:ascii="AR P丸ゴシック体E" w:eastAsia="AR P丸ゴシック体E" w:hAnsi="AR P丸ゴシック体E" w:cs="Times New Roman"/>
          <w:sz w:val="10"/>
          <w:szCs w:val="10"/>
        </w:rPr>
      </w:pPr>
      <w:r w:rsidRPr="00AD0A02">
        <w:rPr>
          <w:rFonts w:ascii="AR P丸ゴシック体E" w:eastAsia="AR P丸ゴシック体E" w:hAnsi="AR P丸ゴシック体E" w:hint="eastAsia"/>
          <w:color w:val="000000"/>
          <w:sz w:val="19"/>
          <w:szCs w:val="19"/>
        </w:rPr>
        <w:t>警報距離</w:t>
      </w:r>
      <w:r w:rsidRPr="00AD0A02">
        <w:rPr>
          <w:rFonts w:ascii="AR P丸ゴシック体E" w:eastAsia="AR P丸ゴシック体E" w:hAnsi="AR P丸ゴシック体E"/>
          <w:color w:val="000000"/>
          <w:sz w:val="19"/>
          <w:szCs w:val="19"/>
        </w:rPr>
        <w:t xml:space="preserve">  </w:t>
      </w:r>
      <w:r w:rsidRPr="00AD0A02">
        <w:rPr>
          <w:rFonts w:ascii="AR P丸ゴシック体E" w:eastAsia="AR P丸ゴシック体E" w:hAnsi="AR P丸ゴシック体E" w:hint="eastAsia"/>
          <w:color w:val="000000"/>
          <w:sz w:val="19"/>
          <w:szCs w:val="19"/>
        </w:rPr>
        <w:t>：</w:t>
      </w:r>
      <w:r w:rsidRPr="00AD0A02">
        <w:rPr>
          <w:rFonts w:ascii="AR P丸ゴシック体E" w:eastAsia="AR P丸ゴシック体E" w:hAnsi="AR P丸ゴシック体E"/>
          <w:color w:val="000000"/>
          <w:sz w:val="19"/>
          <w:szCs w:val="19"/>
        </w:rPr>
        <w:t xml:space="preserve">  </w:t>
      </w:r>
      <w:r w:rsidRPr="00AD0A02">
        <w:rPr>
          <w:rFonts w:ascii="AR P丸ゴシック体E" w:eastAsia="AR P丸ゴシック体E" w:hAnsi="AR P丸ゴシック体E" w:hint="eastAsia"/>
          <w:color w:val="000000"/>
          <w:sz w:val="19"/>
          <w:szCs w:val="19"/>
        </w:rPr>
        <w:t>３～１０ｍ（本体のスイッチにより受信感度が補正可能）。</w:t>
      </w:r>
    </w:p>
    <w:p w14:paraId="69DBF837" w14:textId="77777777" w:rsidR="006457EF" w:rsidRPr="00AD0A02" w:rsidRDefault="006457EF" w:rsidP="006457EF">
      <w:pPr>
        <w:pStyle w:val="a3"/>
        <w:spacing w:before="117" w:line="200" w:lineRule="exact"/>
        <w:ind w:left="-32" w:right="-41" w:firstLine="332"/>
        <w:rPr>
          <w:rFonts w:ascii="AR P丸ゴシック体E" w:eastAsia="AR P丸ゴシック体E" w:hAnsi="AR P丸ゴシック体E" w:cs="Times New Roman"/>
          <w:sz w:val="10"/>
          <w:szCs w:val="10"/>
        </w:rPr>
      </w:pPr>
      <w:r w:rsidRPr="00AD0A02">
        <w:rPr>
          <w:rFonts w:ascii="AR P丸ゴシック体E" w:eastAsia="AR P丸ゴシック体E" w:hAnsi="AR P丸ゴシック体E" w:hint="eastAsia"/>
          <w:color w:val="000000"/>
          <w:sz w:val="19"/>
          <w:szCs w:val="19"/>
        </w:rPr>
        <w:t>警報アラーム</w:t>
      </w:r>
      <w:r w:rsidRPr="00AD0A02">
        <w:rPr>
          <w:rFonts w:ascii="AR P丸ゴシック体E" w:eastAsia="AR P丸ゴシック体E" w:hAnsi="AR P丸ゴシック体E"/>
          <w:color w:val="000000"/>
          <w:sz w:val="19"/>
          <w:szCs w:val="19"/>
        </w:rPr>
        <w:t xml:space="preserve">  </w:t>
      </w:r>
      <w:r w:rsidRPr="00AD0A02">
        <w:rPr>
          <w:rFonts w:ascii="AR P丸ゴシック体E" w:eastAsia="AR P丸ゴシック体E" w:hAnsi="AR P丸ゴシック体E" w:hint="eastAsia"/>
          <w:color w:val="000000"/>
          <w:sz w:val="19"/>
          <w:szCs w:val="19"/>
        </w:rPr>
        <w:t>：</w:t>
      </w:r>
      <w:r w:rsidRPr="00AD0A02">
        <w:rPr>
          <w:rFonts w:ascii="AR P丸ゴシック体E" w:eastAsia="AR P丸ゴシック体E" w:hAnsi="AR P丸ゴシック体E"/>
          <w:color w:val="000000"/>
          <w:sz w:val="19"/>
          <w:szCs w:val="19"/>
        </w:rPr>
        <w:t xml:space="preserve">  </w:t>
      </w:r>
      <w:r w:rsidRPr="00AD0A02">
        <w:rPr>
          <w:rFonts w:ascii="AR P丸ゴシック体E" w:eastAsia="AR P丸ゴシック体E" w:hAnsi="AR P丸ゴシック体E" w:hint="eastAsia"/>
          <w:color w:val="000000"/>
          <w:sz w:val="19"/>
          <w:szCs w:val="19"/>
        </w:rPr>
        <w:t>イヤホンより出力します。</w:t>
      </w:r>
    </w:p>
    <w:p w14:paraId="36CE53B6" w14:textId="77777777" w:rsidR="006457EF" w:rsidRPr="00AD0A02" w:rsidRDefault="006457EF" w:rsidP="006457EF">
      <w:pPr>
        <w:pStyle w:val="a3"/>
        <w:spacing w:before="122" w:line="200" w:lineRule="exact"/>
        <w:ind w:left="-32" w:right="-41" w:firstLine="337"/>
        <w:rPr>
          <w:rFonts w:ascii="AR P丸ゴシック体E" w:eastAsia="AR P丸ゴシック体E" w:hAnsi="AR P丸ゴシック体E" w:cs="Times New Roman"/>
          <w:sz w:val="10"/>
          <w:szCs w:val="10"/>
        </w:rPr>
      </w:pPr>
      <w:r w:rsidRPr="00AD0A02">
        <w:rPr>
          <w:rFonts w:ascii="AR P丸ゴシック体E" w:eastAsia="AR P丸ゴシック体E" w:hAnsi="AR P丸ゴシック体E" w:hint="eastAsia"/>
          <w:color w:val="000000"/>
          <w:sz w:val="19"/>
          <w:szCs w:val="19"/>
        </w:rPr>
        <w:t>電</w:t>
      </w:r>
      <w:r w:rsidRPr="00AD0A02">
        <w:rPr>
          <w:rFonts w:ascii="AR P丸ゴシック体E" w:eastAsia="AR P丸ゴシック体E" w:hAnsi="AR P丸ゴシック体E"/>
          <w:color w:val="000000"/>
          <w:sz w:val="19"/>
          <w:szCs w:val="19"/>
        </w:rPr>
        <w:t xml:space="preserve">     </w:t>
      </w:r>
      <w:r w:rsidRPr="00AD0A02">
        <w:rPr>
          <w:rFonts w:ascii="AR P丸ゴシック体E" w:eastAsia="AR P丸ゴシック体E" w:hAnsi="AR P丸ゴシック体E" w:hint="eastAsia"/>
          <w:color w:val="000000"/>
          <w:sz w:val="19"/>
          <w:szCs w:val="19"/>
        </w:rPr>
        <w:t>源</w:t>
      </w:r>
      <w:r>
        <w:rPr>
          <w:rFonts w:ascii="AR P丸ゴシック体E" w:eastAsia="AR P丸ゴシック体E" w:hAnsi="AR P丸ゴシック体E"/>
          <w:color w:val="000000"/>
          <w:sz w:val="19"/>
          <w:szCs w:val="19"/>
        </w:rPr>
        <w:t xml:space="preserve"> </w:t>
      </w:r>
      <w:r w:rsidRPr="00AD0A02">
        <w:rPr>
          <w:rFonts w:ascii="AR P丸ゴシック体E" w:eastAsia="AR P丸ゴシック体E" w:hAnsi="AR P丸ゴシック体E"/>
          <w:color w:val="000000"/>
          <w:sz w:val="19"/>
          <w:szCs w:val="19"/>
        </w:rPr>
        <w:t>:</w:t>
      </w:r>
      <w:r>
        <w:rPr>
          <w:rFonts w:ascii="AR P丸ゴシック体E" w:eastAsia="AR P丸ゴシック体E" w:hAnsi="AR P丸ゴシック体E"/>
          <w:color w:val="000000"/>
          <w:sz w:val="19"/>
          <w:szCs w:val="19"/>
        </w:rPr>
        <w:t xml:space="preserve"> </w:t>
      </w:r>
      <w:r w:rsidRPr="00AD0A02">
        <w:rPr>
          <w:rFonts w:ascii="AR P丸ゴシック体E" w:eastAsia="AR P丸ゴシック体E" w:hAnsi="AR P丸ゴシック体E" w:hint="eastAsia"/>
          <w:color w:val="000000"/>
          <w:sz w:val="19"/>
          <w:szCs w:val="19"/>
        </w:rPr>
        <w:t>充電式</w:t>
      </w:r>
      <w:r w:rsidRPr="00AD0A02">
        <w:rPr>
          <w:rFonts w:ascii="AR P丸ゴシック体E" w:eastAsia="AR P丸ゴシック体E" w:hAnsi="AR P丸ゴシック体E"/>
          <w:color w:val="000000"/>
          <w:sz w:val="19"/>
          <w:szCs w:val="19"/>
        </w:rPr>
        <w:t xml:space="preserve">  Li-ion</w:t>
      </w:r>
      <w:r w:rsidRPr="00AD0A02">
        <w:rPr>
          <w:rFonts w:ascii="AR P丸ゴシック体E" w:eastAsia="AR P丸ゴシック体E" w:hAnsi="AR P丸ゴシック体E" w:hint="eastAsia"/>
          <w:color w:val="000000"/>
          <w:sz w:val="19"/>
          <w:szCs w:val="19"/>
        </w:rPr>
        <w:t>電池、</w:t>
      </w:r>
      <w:r w:rsidRPr="00AD0A02">
        <w:rPr>
          <w:rFonts w:ascii="AR P丸ゴシック体E" w:eastAsia="AR P丸ゴシック体E" w:hAnsi="AR P丸ゴシック体E"/>
          <w:color w:val="000000"/>
          <w:sz w:val="19"/>
          <w:szCs w:val="19"/>
        </w:rPr>
        <w:t xml:space="preserve">    </w:t>
      </w:r>
      <w:r w:rsidRPr="00AD0A02">
        <w:rPr>
          <w:rFonts w:ascii="AR P丸ゴシック体E" w:eastAsia="AR P丸ゴシック体E" w:hAnsi="AR P丸ゴシック体E" w:hint="eastAsia"/>
          <w:color w:val="000000"/>
          <w:sz w:val="19"/>
          <w:szCs w:val="19"/>
        </w:rPr>
        <w:t>付属の</w:t>
      </w:r>
      <w:r w:rsidRPr="00AD0A02">
        <w:rPr>
          <w:rFonts w:ascii="AR P丸ゴシック体E" w:eastAsia="AR P丸ゴシック体E" w:hAnsi="AR P丸ゴシック体E"/>
          <w:color w:val="000000"/>
          <w:sz w:val="19"/>
          <w:szCs w:val="19"/>
        </w:rPr>
        <w:t>USB</w:t>
      </w:r>
      <w:r w:rsidRPr="00AD0A02">
        <w:rPr>
          <w:rFonts w:ascii="AR P丸ゴシック体E" w:eastAsia="AR P丸ゴシック体E" w:hAnsi="AR P丸ゴシック体E" w:hint="eastAsia"/>
          <w:color w:val="000000"/>
          <w:sz w:val="19"/>
          <w:szCs w:val="19"/>
        </w:rPr>
        <w:t>充電コードにより</w:t>
      </w:r>
      <w:r w:rsidRPr="00AD0A02">
        <w:rPr>
          <w:rFonts w:ascii="AR P丸ゴシック体E" w:eastAsia="AR P丸ゴシック体E" w:hAnsi="AR P丸ゴシック体E"/>
          <w:color w:val="000000"/>
          <w:sz w:val="19"/>
          <w:szCs w:val="19"/>
        </w:rPr>
        <w:t>USB</w:t>
      </w:r>
      <w:r w:rsidRPr="00AD0A02">
        <w:rPr>
          <w:rFonts w:ascii="AR P丸ゴシック体E" w:eastAsia="AR P丸ゴシック体E" w:hAnsi="AR P丸ゴシック体E" w:hint="eastAsia"/>
          <w:color w:val="000000"/>
          <w:sz w:val="19"/>
          <w:szCs w:val="19"/>
        </w:rPr>
        <w:t>電源で充電します。</w:t>
      </w:r>
    </w:p>
    <w:p w14:paraId="246E3F04" w14:textId="77777777" w:rsidR="006457EF" w:rsidRPr="00AD0A02" w:rsidRDefault="006457EF" w:rsidP="006457EF">
      <w:pPr>
        <w:pStyle w:val="a3"/>
        <w:spacing w:before="122" w:line="200" w:lineRule="exact"/>
        <w:ind w:left="-32" w:right="-41" w:firstLine="1441"/>
        <w:rPr>
          <w:rFonts w:ascii="AR P丸ゴシック体E" w:eastAsia="AR P丸ゴシック体E" w:hAnsi="AR P丸ゴシック体E" w:cs="Times New Roman"/>
          <w:sz w:val="10"/>
          <w:szCs w:val="10"/>
        </w:rPr>
      </w:pPr>
      <w:r w:rsidRPr="00AD0A02">
        <w:rPr>
          <w:rFonts w:ascii="AR P丸ゴシック体E" w:eastAsia="AR P丸ゴシック体E" w:hAnsi="AR P丸ゴシック体E" w:hint="eastAsia"/>
          <w:color w:val="000000"/>
          <w:sz w:val="19"/>
          <w:szCs w:val="19"/>
        </w:rPr>
        <w:t>充電電流</w:t>
      </w:r>
      <w:r w:rsidRPr="00AD0A02">
        <w:rPr>
          <w:rFonts w:ascii="AR P丸ゴシック体E" w:eastAsia="AR P丸ゴシック体E" w:hAnsi="AR P丸ゴシック体E"/>
          <w:color w:val="000000"/>
          <w:sz w:val="19"/>
          <w:szCs w:val="19"/>
        </w:rPr>
        <w:t xml:space="preserve">  310mA</w:t>
      </w:r>
      <w:r w:rsidRPr="00AD0A02">
        <w:rPr>
          <w:rFonts w:ascii="AR P丸ゴシック体E" w:eastAsia="AR P丸ゴシック体E" w:hAnsi="AR P丸ゴシック体E" w:hint="eastAsia"/>
          <w:color w:val="000000"/>
          <w:sz w:val="19"/>
          <w:szCs w:val="19"/>
        </w:rPr>
        <w:t>以下、空状態から約</w:t>
      </w:r>
      <w:r w:rsidRPr="00AD0A02">
        <w:rPr>
          <w:rFonts w:ascii="AR P丸ゴシック体E" w:eastAsia="AR P丸ゴシック体E" w:hAnsi="AR P丸ゴシック体E"/>
          <w:color w:val="000000"/>
          <w:sz w:val="19"/>
          <w:szCs w:val="19"/>
        </w:rPr>
        <w:t>90</w:t>
      </w:r>
      <w:r w:rsidRPr="00AD0A02">
        <w:rPr>
          <w:rFonts w:ascii="AR P丸ゴシック体E" w:eastAsia="AR P丸ゴシック体E" w:hAnsi="AR P丸ゴシック体E" w:hint="eastAsia"/>
          <w:color w:val="000000"/>
          <w:sz w:val="19"/>
          <w:szCs w:val="19"/>
        </w:rPr>
        <w:t>分で充電完了です。</w:t>
      </w:r>
    </w:p>
    <w:p w14:paraId="34744463" w14:textId="77777777" w:rsidR="006457EF" w:rsidRPr="00AD0A02" w:rsidRDefault="006457EF" w:rsidP="006457EF">
      <w:pPr>
        <w:pStyle w:val="a3"/>
        <w:spacing w:before="117" w:line="200" w:lineRule="exact"/>
        <w:ind w:left="-32" w:right="-41" w:firstLine="332"/>
        <w:rPr>
          <w:rFonts w:ascii="AR P丸ゴシック体E" w:eastAsia="AR P丸ゴシック体E" w:hAnsi="AR P丸ゴシック体E" w:cs="Times New Roman"/>
          <w:sz w:val="10"/>
          <w:szCs w:val="10"/>
        </w:rPr>
      </w:pPr>
      <w:r w:rsidRPr="00AD0A02">
        <w:rPr>
          <w:rFonts w:ascii="AR P丸ゴシック体E" w:eastAsia="AR P丸ゴシック体E" w:hAnsi="AR P丸ゴシック体E" w:hint="eastAsia"/>
          <w:color w:val="000000"/>
          <w:sz w:val="19"/>
          <w:szCs w:val="19"/>
        </w:rPr>
        <w:t>動作電流</w:t>
      </w:r>
      <w:r w:rsidRPr="00AD0A02">
        <w:rPr>
          <w:rFonts w:ascii="AR P丸ゴシック体E" w:eastAsia="AR P丸ゴシック体E" w:hAnsi="AR P丸ゴシック体E"/>
          <w:color w:val="000000"/>
          <w:sz w:val="19"/>
          <w:szCs w:val="19"/>
        </w:rPr>
        <w:t xml:space="preserve">  </w:t>
      </w:r>
      <w:r w:rsidRPr="00AD0A02">
        <w:rPr>
          <w:rFonts w:ascii="AR P丸ゴシック体E" w:eastAsia="AR P丸ゴシック体E" w:hAnsi="AR P丸ゴシック体E" w:hint="eastAsia"/>
          <w:color w:val="000000"/>
          <w:sz w:val="19"/>
          <w:szCs w:val="19"/>
        </w:rPr>
        <w:t>：</w:t>
      </w:r>
      <w:r>
        <w:rPr>
          <w:rFonts w:ascii="AR P丸ゴシック体E" w:eastAsia="AR P丸ゴシック体E" w:hAnsi="AR P丸ゴシック体E"/>
          <w:color w:val="000000"/>
          <w:sz w:val="19"/>
          <w:szCs w:val="19"/>
        </w:rPr>
        <w:t xml:space="preserve"> </w:t>
      </w:r>
      <w:r w:rsidRPr="00AD0A02">
        <w:rPr>
          <w:rFonts w:ascii="AR P丸ゴシック体E" w:eastAsia="AR P丸ゴシック体E" w:hAnsi="AR P丸ゴシック体E" w:hint="eastAsia"/>
          <w:color w:val="000000"/>
          <w:sz w:val="19"/>
          <w:szCs w:val="19"/>
        </w:rPr>
        <w:t>約</w:t>
      </w:r>
      <w:r w:rsidRPr="00AD0A02">
        <w:rPr>
          <w:rFonts w:ascii="AR P丸ゴシック体E" w:eastAsia="AR P丸ゴシック体E" w:hAnsi="AR P丸ゴシック体E"/>
          <w:color w:val="000000"/>
          <w:sz w:val="19"/>
          <w:szCs w:val="19"/>
        </w:rPr>
        <w:t>25mA</w:t>
      </w:r>
      <w:r w:rsidRPr="00AD0A02">
        <w:rPr>
          <w:rFonts w:ascii="AR P丸ゴシック体E" w:eastAsia="AR P丸ゴシック体E" w:hAnsi="AR P丸ゴシック体E" w:hint="eastAsia"/>
          <w:color w:val="000000"/>
          <w:sz w:val="19"/>
          <w:szCs w:val="19"/>
        </w:rPr>
        <w:t>、</w:t>
      </w:r>
      <w:r w:rsidRPr="00AD0A02">
        <w:rPr>
          <w:rFonts w:ascii="AR P丸ゴシック体E" w:eastAsia="AR P丸ゴシック体E" w:hAnsi="AR P丸ゴシック体E"/>
          <w:color w:val="000000"/>
          <w:sz w:val="19"/>
          <w:szCs w:val="19"/>
        </w:rPr>
        <w:t xml:space="preserve">       </w:t>
      </w:r>
      <w:r w:rsidRPr="00AD0A02">
        <w:rPr>
          <w:rFonts w:ascii="AR P丸ゴシック体E" w:eastAsia="AR P丸ゴシック体E" w:hAnsi="AR P丸ゴシック体E" w:hint="eastAsia"/>
          <w:color w:val="000000"/>
          <w:sz w:val="19"/>
          <w:szCs w:val="19"/>
        </w:rPr>
        <w:t>連続動作時間：約</w:t>
      </w:r>
      <w:r w:rsidRPr="00AD0A02">
        <w:rPr>
          <w:rFonts w:ascii="AR P丸ゴシック体E" w:eastAsia="AR P丸ゴシック体E" w:hAnsi="AR P丸ゴシック体E"/>
          <w:color w:val="000000"/>
          <w:sz w:val="19"/>
          <w:szCs w:val="19"/>
        </w:rPr>
        <w:t>10</w:t>
      </w:r>
      <w:r w:rsidRPr="00AD0A02">
        <w:rPr>
          <w:rFonts w:ascii="AR P丸ゴシック体E" w:eastAsia="AR P丸ゴシック体E" w:hAnsi="AR P丸ゴシック体E" w:hint="eastAsia"/>
          <w:color w:val="000000"/>
          <w:sz w:val="19"/>
          <w:szCs w:val="19"/>
        </w:rPr>
        <w:t>時間、</w:t>
      </w:r>
      <w:r w:rsidRPr="00AD0A02">
        <w:rPr>
          <w:rFonts w:ascii="AR P丸ゴシック体E" w:eastAsia="AR P丸ゴシック体E" w:hAnsi="AR P丸ゴシック体E"/>
          <w:color w:val="000000"/>
          <w:sz w:val="19"/>
          <w:szCs w:val="19"/>
        </w:rPr>
        <w:t xml:space="preserve">           </w:t>
      </w:r>
      <w:r w:rsidRPr="00AD0A02">
        <w:rPr>
          <w:rFonts w:ascii="AR P丸ゴシック体E" w:eastAsia="AR P丸ゴシック体E" w:hAnsi="AR P丸ゴシック体E" w:hint="eastAsia"/>
          <w:color w:val="000000"/>
          <w:sz w:val="19"/>
          <w:szCs w:val="19"/>
        </w:rPr>
        <w:t>重量</w:t>
      </w:r>
      <w:r w:rsidRPr="00AD0A02">
        <w:rPr>
          <w:rFonts w:ascii="AR P丸ゴシック体E" w:eastAsia="AR P丸ゴシック体E" w:hAnsi="AR P丸ゴシック体E"/>
          <w:color w:val="000000"/>
          <w:sz w:val="19"/>
          <w:szCs w:val="19"/>
        </w:rPr>
        <w:t>:</w:t>
      </w:r>
      <w:r w:rsidRPr="00AD0A02">
        <w:rPr>
          <w:rFonts w:ascii="AR P丸ゴシック体E" w:eastAsia="AR P丸ゴシック体E" w:hAnsi="AR P丸ゴシック体E" w:hint="eastAsia"/>
          <w:color w:val="000000"/>
          <w:sz w:val="19"/>
          <w:szCs w:val="19"/>
        </w:rPr>
        <w:t>約</w:t>
      </w:r>
      <w:r w:rsidRPr="00AD0A02">
        <w:rPr>
          <w:rFonts w:ascii="AR P丸ゴシック体E" w:eastAsia="AR P丸ゴシック体E" w:hAnsi="AR P丸ゴシック体E"/>
          <w:color w:val="000000"/>
          <w:sz w:val="19"/>
          <w:szCs w:val="19"/>
        </w:rPr>
        <w:t>75g</w:t>
      </w:r>
    </w:p>
    <w:p w14:paraId="6B704BD3" w14:textId="77777777" w:rsidR="006457EF" w:rsidRPr="00AD0A02" w:rsidRDefault="006457EF" w:rsidP="006457EF">
      <w:pPr>
        <w:pStyle w:val="a3"/>
        <w:spacing w:before="122" w:line="200" w:lineRule="exact"/>
        <w:ind w:left="-32" w:right="-41" w:firstLine="332"/>
        <w:rPr>
          <w:rFonts w:ascii="AR P丸ゴシック体E" w:eastAsia="AR P丸ゴシック体E" w:hAnsi="AR P丸ゴシック体E" w:cs="Times New Roman"/>
          <w:sz w:val="10"/>
          <w:szCs w:val="10"/>
        </w:rPr>
      </w:pPr>
      <w:r w:rsidRPr="00AD0A02">
        <w:rPr>
          <w:rFonts w:ascii="AR P丸ゴシック体E" w:eastAsia="AR P丸ゴシック体E" w:hAnsi="AR P丸ゴシック体E" w:hint="eastAsia"/>
          <w:color w:val="000000"/>
          <w:sz w:val="19"/>
          <w:szCs w:val="19"/>
        </w:rPr>
        <w:t>無線部</w:t>
      </w:r>
      <w:r w:rsidRPr="00AD0A02">
        <w:rPr>
          <w:rFonts w:ascii="AR P丸ゴシック体E" w:eastAsia="AR P丸ゴシック体E" w:hAnsi="AR P丸ゴシック体E"/>
          <w:color w:val="000000"/>
          <w:sz w:val="19"/>
          <w:szCs w:val="19"/>
        </w:rPr>
        <w:t>:</w:t>
      </w:r>
      <w:r w:rsidRPr="00AD0A02">
        <w:rPr>
          <w:rFonts w:ascii="AR P丸ゴシック体E" w:eastAsia="AR P丸ゴシック体E" w:hAnsi="AR P丸ゴシック体E" w:hint="eastAsia"/>
          <w:color w:val="000000"/>
          <w:sz w:val="19"/>
          <w:szCs w:val="19"/>
        </w:rPr>
        <w:t>送受信周波数：</w:t>
      </w:r>
      <w:r w:rsidRPr="00AD0A02">
        <w:rPr>
          <w:rFonts w:ascii="AR P丸ゴシック体E" w:eastAsia="AR P丸ゴシック体E" w:hAnsi="AR P丸ゴシック体E"/>
          <w:color w:val="000000"/>
          <w:sz w:val="19"/>
          <w:szCs w:val="19"/>
        </w:rPr>
        <w:t>VHF</w:t>
      </w:r>
      <w:r w:rsidRPr="00AD0A02">
        <w:rPr>
          <w:rFonts w:ascii="AR P丸ゴシック体E" w:eastAsia="AR P丸ゴシック体E" w:hAnsi="AR P丸ゴシック体E" w:hint="eastAsia"/>
          <w:color w:val="000000"/>
          <w:sz w:val="19"/>
          <w:szCs w:val="19"/>
        </w:rPr>
        <w:t>帯の</w:t>
      </w:r>
      <w:r w:rsidRPr="00AD0A02">
        <w:rPr>
          <w:rFonts w:ascii="AR P丸ゴシック体E" w:eastAsia="AR P丸ゴシック体E" w:hAnsi="AR P丸ゴシック体E"/>
          <w:color w:val="000000"/>
          <w:sz w:val="19"/>
          <w:szCs w:val="19"/>
        </w:rPr>
        <w:t>1</w:t>
      </w:r>
      <w:r w:rsidRPr="00AD0A02">
        <w:rPr>
          <w:rFonts w:ascii="AR P丸ゴシック体E" w:eastAsia="AR P丸ゴシック体E" w:hAnsi="AR P丸ゴシック体E" w:hint="eastAsia"/>
          <w:color w:val="000000"/>
          <w:sz w:val="19"/>
          <w:szCs w:val="19"/>
        </w:rPr>
        <w:t>波（微弱無線局）</w:t>
      </w:r>
      <w:r w:rsidRPr="00AD0A02">
        <w:rPr>
          <w:rFonts w:ascii="AR P丸ゴシック体E" w:eastAsia="AR P丸ゴシック体E" w:hAnsi="AR P丸ゴシック体E"/>
          <w:color w:val="000000"/>
          <w:sz w:val="19"/>
          <w:szCs w:val="19"/>
        </w:rPr>
        <w:t xml:space="preserve">   </w:t>
      </w:r>
      <w:r w:rsidRPr="00AD0A02">
        <w:rPr>
          <w:rFonts w:ascii="AR P丸ゴシック体E" w:eastAsia="AR P丸ゴシック体E" w:hAnsi="AR P丸ゴシック体E" w:hint="eastAsia"/>
          <w:color w:val="000000"/>
          <w:sz w:val="19"/>
          <w:szCs w:val="19"/>
        </w:rPr>
        <w:t>免許不要です</w:t>
      </w:r>
      <w:r>
        <w:rPr>
          <w:rFonts w:ascii="AR P丸ゴシック体E" w:eastAsia="AR P丸ゴシック体E" w:hAnsi="AR P丸ゴシック体E"/>
          <w:color w:val="000000"/>
          <w:sz w:val="19"/>
          <w:szCs w:val="19"/>
        </w:rPr>
        <w:t>.</w:t>
      </w:r>
      <w:r w:rsidRPr="00AD0A02">
        <w:rPr>
          <w:rFonts w:ascii="AR P丸ゴシック体E" w:eastAsia="AR P丸ゴシック体E" w:hAnsi="AR P丸ゴシック体E" w:hint="eastAsia"/>
          <w:color w:val="000000"/>
          <w:sz w:val="19"/>
          <w:szCs w:val="19"/>
        </w:rPr>
        <w:t>送受信サイクル：</w:t>
      </w:r>
      <w:r w:rsidRPr="00AD0A02">
        <w:rPr>
          <w:rFonts w:ascii="AR P丸ゴシック体E" w:eastAsia="AR P丸ゴシック体E" w:hAnsi="AR P丸ゴシック体E"/>
          <w:color w:val="000000"/>
          <w:sz w:val="19"/>
          <w:szCs w:val="19"/>
        </w:rPr>
        <w:t>250m</w:t>
      </w:r>
      <w:r w:rsidRPr="00AD0A02">
        <w:rPr>
          <w:rFonts w:ascii="AR P丸ゴシック体E" w:eastAsia="AR P丸ゴシック体E" w:hAnsi="AR P丸ゴシック体E" w:hint="eastAsia"/>
          <w:color w:val="000000"/>
          <w:sz w:val="19"/>
          <w:szCs w:val="19"/>
        </w:rPr>
        <w:t>秒、</w:t>
      </w:r>
      <w:r w:rsidRPr="00AD0A02">
        <w:rPr>
          <w:rFonts w:ascii="AR P丸ゴシック体E" w:eastAsia="AR P丸ゴシック体E" w:hAnsi="AR P丸ゴシック体E"/>
          <w:color w:val="000000"/>
          <w:sz w:val="19"/>
          <w:szCs w:val="19"/>
        </w:rPr>
        <w:t xml:space="preserve">    </w:t>
      </w:r>
      <w:r w:rsidRPr="00AD0A02">
        <w:rPr>
          <w:rFonts w:ascii="AR P丸ゴシック体E" w:eastAsia="AR P丸ゴシック体E" w:hAnsi="AR P丸ゴシック体E" w:hint="eastAsia"/>
          <w:color w:val="000000"/>
          <w:sz w:val="19"/>
          <w:szCs w:val="19"/>
        </w:rPr>
        <w:t>送信時間：</w:t>
      </w:r>
      <w:r w:rsidRPr="00AD0A02">
        <w:rPr>
          <w:rFonts w:ascii="AR P丸ゴシック体E" w:eastAsia="AR P丸ゴシック体E" w:hAnsi="AR P丸ゴシック体E"/>
          <w:color w:val="000000"/>
          <w:sz w:val="19"/>
          <w:szCs w:val="19"/>
        </w:rPr>
        <w:t>1.5m</w:t>
      </w:r>
      <w:r w:rsidRPr="00AD0A02">
        <w:rPr>
          <w:rFonts w:ascii="AR P丸ゴシック体E" w:eastAsia="AR P丸ゴシック体E" w:hAnsi="AR P丸ゴシック体E" w:hint="eastAsia"/>
          <w:color w:val="000000"/>
          <w:sz w:val="19"/>
          <w:szCs w:val="19"/>
        </w:rPr>
        <w:t>秒</w:t>
      </w:r>
    </w:p>
    <w:p w14:paraId="4E19D0E4" w14:textId="77777777" w:rsidR="006457EF" w:rsidRDefault="006457EF" w:rsidP="006457EF">
      <w:pPr>
        <w:pStyle w:val="a3"/>
        <w:spacing w:line="252" w:lineRule="exact"/>
        <w:ind w:right="-71"/>
        <w:rPr>
          <w:rFonts w:ascii="AR P丸ゴシック体E" w:eastAsia="AR P丸ゴシック体E" w:hAnsi="AR P丸ゴシック体E" w:cs="Times New Roman"/>
          <w:sz w:val="12"/>
          <w:szCs w:val="12"/>
        </w:rPr>
      </w:pPr>
    </w:p>
    <w:p w14:paraId="4F6FA2C1" w14:textId="77777777" w:rsidR="006457EF" w:rsidRPr="00AD0A02" w:rsidRDefault="006457EF" w:rsidP="006457EF">
      <w:pPr>
        <w:pStyle w:val="a3"/>
        <w:numPr>
          <w:ilvl w:val="0"/>
          <w:numId w:val="1"/>
        </w:numPr>
        <w:spacing w:line="252" w:lineRule="exact"/>
        <w:ind w:right="-71"/>
        <w:rPr>
          <w:rFonts w:ascii="AR P丸ゴシック体E" w:eastAsia="AR P丸ゴシック体E" w:hAnsi="AR P丸ゴシック体E" w:cs="Times New Roman"/>
          <w:sz w:val="22"/>
          <w:szCs w:val="22"/>
        </w:rPr>
      </w:pPr>
      <w:r>
        <w:rPr>
          <w:rFonts w:ascii="AR P丸ゴシック体E" w:eastAsia="AR P丸ゴシック体E" w:hAnsi="AR P丸ゴシック体E" w:cs="Times New Roman" w:hint="eastAsia"/>
          <w:sz w:val="22"/>
          <w:szCs w:val="22"/>
        </w:rPr>
        <w:t>お求め、ご相談は弊社直販部または販売代理店へ、　小売価格：</w:t>
      </w:r>
      <w:r>
        <w:rPr>
          <w:rFonts w:ascii="AR P丸ゴシック体E" w:eastAsia="AR P丸ゴシック体E" w:hAnsi="AR P丸ゴシック体E" w:cs="Times New Roman"/>
          <w:sz w:val="22"/>
          <w:szCs w:val="22"/>
        </w:rPr>
        <w:t xml:space="preserve"> 24</w:t>
      </w:r>
      <w:r>
        <w:rPr>
          <w:rFonts w:ascii="AR P丸ゴシック体E" w:eastAsia="AR P丸ゴシック体E" w:hAnsi="AR P丸ゴシック体E" w:cs="Times New Roman" w:hint="eastAsia"/>
          <w:sz w:val="22"/>
          <w:szCs w:val="22"/>
        </w:rPr>
        <w:t>，</w:t>
      </w:r>
      <w:r>
        <w:rPr>
          <w:rFonts w:ascii="AR P丸ゴシック体E" w:eastAsia="AR P丸ゴシック体E" w:hAnsi="AR P丸ゴシック体E" w:cs="Times New Roman"/>
          <w:sz w:val="22"/>
          <w:szCs w:val="22"/>
        </w:rPr>
        <w:t>800</w:t>
      </w:r>
      <w:r>
        <w:rPr>
          <w:rFonts w:ascii="AR P丸ゴシック体E" w:eastAsia="AR P丸ゴシック体E" w:hAnsi="AR P丸ゴシック体E" w:cs="Times New Roman" w:hint="eastAsia"/>
          <w:sz w:val="22"/>
          <w:szCs w:val="22"/>
        </w:rPr>
        <w:t>円（税別）　受註生産品です。</w:t>
      </w:r>
    </w:p>
    <w:p w14:paraId="08C39D7C" w14:textId="46E81650" w:rsidR="006457EF" w:rsidRDefault="006457EF" w:rsidP="006457EF">
      <w:pPr>
        <w:pStyle w:val="a3"/>
        <w:spacing w:line="252" w:lineRule="exact"/>
        <w:ind w:left="410" w:right="-71" w:hanging="26"/>
        <w:rPr>
          <w:rFonts w:ascii="AR P丸ゴシック体E" w:eastAsia="AR P丸ゴシック体E" w:hAnsi="AR P丸ゴシック体E" w:cs="Times New Roman"/>
          <w:sz w:val="12"/>
          <w:szCs w:val="12"/>
        </w:rPr>
      </w:pPr>
    </w:p>
    <w:p w14:paraId="50ACE8D5" w14:textId="1F77576F" w:rsidR="006457EF" w:rsidRPr="00AD0A02" w:rsidRDefault="006457EF" w:rsidP="006457EF">
      <w:pPr>
        <w:pStyle w:val="a3"/>
        <w:spacing w:line="252" w:lineRule="exact"/>
        <w:ind w:left="410" w:right="-71" w:hanging="26"/>
        <w:rPr>
          <w:rFonts w:ascii="AR P丸ゴシック体E" w:eastAsia="AR P丸ゴシック体E" w:hAnsi="AR P丸ゴシック体E" w:cs="Times New Roman"/>
          <w:sz w:val="12"/>
          <w:szCs w:val="12"/>
        </w:rPr>
      </w:pPr>
    </w:p>
    <w:p w14:paraId="537D4994" w14:textId="4061F4B2" w:rsidR="006457EF" w:rsidRPr="00AD0A02" w:rsidRDefault="006457EF" w:rsidP="006457EF">
      <w:pPr>
        <w:pStyle w:val="a3"/>
        <w:spacing w:line="252" w:lineRule="exact"/>
        <w:ind w:left="410" w:right="-71" w:hanging="26"/>
        <w:rPr>
          <w:rFonts w:cs="Times New Roman"/>
          <w:sz w:val="12"/>
          <w:szCs w:val="12"/>
        </w:rPr>
      </w:pPr>
      <w:r>
        <w:rPr>
          <w:noProof/>
        </w:rPr>
        <w:drawing>
          <wp:anchor distT="0" distB="0" distL="114300" distR="114300" simplePos="0" relativeHeight="251659264" behindDoc="1" locked="0" layoutInCell="1" allowOverlap="1" wp14:anchorId="46148ADE" wp14:editId="3B7ABB0B">
            <wp:simplePos x="0" y="0"/>
            <wp:positionH relativeFrom="page">
              <wp:posOffset>271849</wp:posOffset>
            </wp:positionH>
            <wp:positionV relativeFrom="page">
              <wp:posOffset>9692640</wp:posOffset>
            </wp:positionV>
            <wp:extent cx="6829070" cy="787692"/>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1880" cy="7903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CA110" w14:textId="77777777" w:rsidR="006457EF" w:rsidRPr="00AD0A02" w:rsidRDefault="006457EF" w:rsidP="006457EF">
      <w:pPr>
        <w:pStyle w:val="a3"/>
        <w:spacing w:before="12" w:line="252" w:lineRule="exact"/>
        <w:ind w:left="410" w:right="-71" w:hanging="26"/>
        <w:rPr>
          <w:rFonts w:ascii="Arial Black" w:hAnsi="Arial Black" w:cs="Times New Roman"/>
          <w:sz w:val="12"/>
          <w:szCs w:val="12"/>
        </w:rPr>
      </w:pPr>
      <w:r w:rsidRPr="00AD0A02">
        <w:rPr>
          <w:rFonts w:ascii="Arial Black" w:hAnsi="Arial Black"/>
          <w:b/>
          <w:bCs/>
          <w:color w:val="FF0000"/>
        </w:rPr>
        <w:t>FEDECO</w:t>
      </w:r>
      <w:r w:rsidRPr="00AD0A02">
        <w:rPr>
          <w:rFonts w:ascii="Arial Black" w:hAnsi="Arial Black"/>
          <w:color w:val="000000"/>
        </w:rPr>
        <w:t xml:space="preserve">  </w:t>
      </w:r>
      <w:r w:rsidRPr="00AD0A02">
        <w:rPr>
          <w:rFonts w:ascii="Arial Black" w:hAnsi="Arial Black"/>
          <w:b/>
          <w:bCs/>
          <w:color w:val="FF0000"/>
        </w:rPr>
        <w:t>Since1967</w:t>
      </w:r>
      <w:r w:rsidRPr="00AD0A02">
        <w:rPr>
          <w:rFonts w:ascii="Arial Black" w:hAnsi="Arial Black"/>
          <w:color w:val="000000"/>
        </w:rPr>
        <w:t xml:space="preserve">          </w:t>
      </w:r>
      <w:r w:rsidRPr="00AD0A02">
        <w:rPr>
          <w:rFonts w:ascii="Arial Black" w:hAnsi="Arial Black"/>
          <w:b/>
          <w:bCs/>
          <w:color w:val="000000"/>
        </w:rPr>
        <w:t>First</w:t>
      </w:r>
      <w:r w:rsidRPr="00AD0A02">
        <w:rPr>
          <w:rFonts w:ascii="Arial Black" w:hAnsi="Arial Black"/>
          <w:color w:val="000000"/>
        </w:rPr>
        <w:t xml:space="preserve"> </w:t>
      </w:r>
      <w:r w:rsidRPr="00AD0A02">
        <w:rPr>
          <w:rFonts w:ascii="Arial Black" w:hAnsi="Arial Black"/>
          <w:b/>
          <w:bCs/>
          <w:color w:val="000000"/>
        </w:rPr>
        <w:t>Electronics</w:t>
      </w:r>
      <w:r w:rsidRPr="00AD0A02">
        <w:rPr>
          <w:rFonts w:ascii="Arial Black" w:hAnsi="Arial Black"/>
          <w:color w:val="000000"/>
        </w:rPr>
        <w:t xml:space="preserve"> </w:t>
      </w:r>
      <w:r w:rsidRPr="00AD0A02">
        <w:rPr>
          <w:rFonts w:ascii="Arial Black" w:hAnsi="Arial Black"/>
          <w:b/>
          <w:bCs/>
          <w:color w:val="000000"/>
        </w:rPr>
        <w:t>Development</w:t>
      </w:r>
      <w:r w:rsidRPr="00AD0A02">
        <w:rPr>
          <w:rFonts w:ascii="Arial Black" w:hAnsi="Arial Black"/>
          <w:color w:val="000000"/>
        </w:rPr>
        <w:t xml:space="preserve"> </w:t>
      </w:r>
      <w:proofErr w:type="spellStart"/>
      <w:r w:rsidRPr="00AD0A02">
        <w:rPr>
          <w:rFonts w:ascii="Arial Black" w:hAnsi="Arial Black"/>
          <w:b/>
          <w:bCs/>
          <w:color w:val="000000"/>
        </w:rPr>
        <w:t>Co.,Ltd</w:t>
      </w:r>
      <w:proofErr w:type="spellEnd"/>
      <w:r w:rsidRPr="00AD0A02">
        <w:rPr>
          <w:rFonts w:ascii="Arial Black" w:hAnsi="Arial Black"/>
          <w:b/>
          <w:bCs/>
          <w:color w:val="000000"/>
        </w:rPr>
        <w:t>.</w:t>
      </w:r>
    </w:p>
    <w:p w14:paraId="303BA4AD" w14:textId="77777777" w:rsidR="006457EF" w:rsidRPr="00AD0A02" w:rsidRDefault="006457EF" w:rsidP="006457EF">
      <w:pPr>
        <w:pStyle w:val="a3"/>
        <w:spacing w:before="88" w:line="262" w:lineRule="exact"/>
        <w:ind w:left="401" w:right="-71" w:firstLine="1087"/>
        <w:rPr>
          <w:rFonts w:ascii="AR P丸ゴシック体E" w:eastAsia="AR P丸ゴシック体E" w:hAnsi="AR P丸ゴシック体E" w:cs="Times New Roman"/>
          <w:sz w:val="12"/>
          <w:szCs w:val="12"/>
        </w:rPr>
      </w:pPr>
      <w:r w:rsidRPr="00AD0A02">
        <w:rPr>
          <w:rFonts w:ascii="AR P丸ゴシック体E" w:eastAsia="AR P丸ゴシック体E" w:hAnsi="AR P丸ゴシック体E" w:hint="eastAsia"/>
          <w:color w:val="000000"/>
        </w:rPr>
        <w:t>ファースト電子開発株式会社</w:t>
      </w:r>
      <w:r w:rsidRPr="00AD0A02">
        <w:rPr>
          <w:rFonts w:ascii="AR P丸ゴシック体E" w:eastAsia="AR P丸ゴシック体E" w:hAnsi="AR P丸ゴシック体E"/>
          <w:color w:val="000000"/>
        </w:rPr>
        <w:t xml:space="preserve">             </w:t>
      </w:r>
      <w:r w:rsidRPr="00AD0A02">
        <w:rPr>
          <w:rFonts w:ascii="AR P丸ゴシック体E" w:eastAsia="AR P丸ゴシック体E" w:hAnsi="AR P丸ゴシック体E"/>
          <w:b/>
          <w:bCs/>
          <w:color w:val="0940BB"/>
        </w:rPr>
        <w:t>https://www.first-ele.co.jp</w:t>
      </w:r>
    </w:p>
    <w:p w14:paraId="7B294DB9" w14:textId="77777777" w:rsidR="006457EF" w:rsidRPr="00AD0A02" w:rsidRDefault="006457EF" w:rsidP="006457EF">
      <w:pPr>
        <w:pStyle w:val="a3"/>
        <w:spacing w:before="136" w:line="224" w:lineRule="exact"/>
        <w:ind w:left="422" w:right="-56" w:firstLine="1137"/>
        <w:rPr>
          <w:rFonts w:ascii="AR P丸ゴシック体E" w:eastAsia="AR P丸ゴシック体E" w:hAnsi="AR P丸ゴシック体E" w:cs="Times New Roman"/>
          <w:sz w:val="11"/>
          <w:szCs w:val="11"/>
        </w:rPr>
      </w:pPr>
      <w:r w:rsidRPr="00AD0A02">
        <w:rPr>
          <w:rFonts w:ascii="AR P丸ゴシック体E" w:eastAsia="AR P丸ゴシック体E" w:hAnsi="AR P丸ゴシック体E"/>
          <w:color w:val="000000"/>
          <w:sz w:val="21"/>
          <w:szCs w:val="21"/>
        </w:rPr>
        <w:t>174-0053</w:t>
      </w:r>
      <w:r w:rsidRPr="00AD0A02">
        <w:rPr>
          <w:rFonts w:ascii="AR P丸ゴシック体E" w:eastAsia="AR P丸ゴシック体E" w:hAnsi="AR P丸ゴシック体E" w:hint="eastAsia"/>
          <w:color w:val="000000"/>
          <w:sz w:val="21"/>
          <w:szCs w:val="21"/>
        </w:rPr>
        <w:t>東京都板橋区清水町</w:t>
      </w:r>
      <w:r w:rsidRPr="00AD0A02">
        <w:rPr>
          <w:rFonts w:ascii="AR P丸ゴシック体E" w:eastAsia="AR P丸ゴシック体E" w:hAnsi="AR P丸ゴシック体E"/>
          <w:color w:val="000000"/>
          <w:sz w:val="21"/>
          <w:szCs w:val="21"/>
        </w:rPr>
        <w:t>79-2-203</w:t>
      </w:r>
      <w:r w:rsidRPr="00AD0A02">
        <w:rPr>
          <w:rFonts w:ascii="AR P丸ゴシック体E" w:eastAsia="AR P丸ゴシック体E" w:hAnsi="AR P丸ゴシック体E" w:hint="eastAsia"/>
          <w:color w:val="000000"/>
          <w:sz w:val="21"/>
          <w:szCs w:val="21"/>
        </w:rPr>
        <w:t>、</w:t>
      </w:r>
      <w:r w:rsidRPr="00AD0A02">
        <w:rPr>
          <w:rFonts w:ascii="AR P丸ゴシック体E" w:eastAsia="AR P丸ゴシック体E" w:hAnsi="AR P丸ゴシック体E"/>
          <w:color w:val="000000"/>
          <w:sz w:val="21"/>
          <w:szCs w:val="21"/>
        </w:rPr>
        <w:t xml:space="preserve">  TEL 03-5248-6644,FAX 03-5248-6645</w:t>
      </w:r>
    </w:p>
    <w:p w14:paraId="4056971A" w14:textId="77777777" w:rsidR="003F4C93" w:rsidRPr="006457EF" w:rsidRDefault="003F4C93"/>
    <w:sectPr w:rsidR="003F4C93" w:rsidRPr="006457EF">
      <w:type w:val="continuous"/>
      <w:pgSz w:w="11906" w:h="16838"/>
      <w:pgMar w:top="5" w:right="813" w:bottom="4" w:left="46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52822" w14:textId="77777777" w:rsidR="00A474BE" w:rsidRDefault="00A474BE" w:rsidP="00A474BE">
      <w:r>
        <w:separator/>
      </w:r>
    </w:p>
  </w:endnote>
  <w:endnote w:type="continuationSeparator" w:id="0">
    <w:p w14:paraId="70F39186" w14:textId="77777777" w:rsidR="00A474BE" w:rsidRDefault="00A474BE" w:rsidP="00A4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 P丸ゴシック体E">
    <w:panose1 w:val="020F0900000000000000"/>
    <w:charset w:val="80"/>
    <w:family w:val="modern"/>
    <w:pitch w:val="variable"/>
    <w:sig w:usb0="80000283" w:usb1="28C76CFA" w:usb2="00000010" w:usb3="00000000" w:csb0="0002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4D3EB" w14:textId="77777777" w:rsidR="00A474BE" w:rsidRDefault="00A474BE" w:rsidP="00A474BE">
      <w:r>
        <w:separator/>
      </w:r>
    </w:p>
  </w:footnote>
  <w:footnote w:type="continuationSeparator" w:id="0">
    <w:p w14:paraId="3273CCAD" w14:textId="77777777" w:rsidR="00A474BE" w:rsidRDefault="00A474BE" w:rsidP="00A47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D2E82"/>
    <w:multiLevelType w:val="hybridMultilevel"/>
    <w:tmpl w:val="E5EAC23C"/>
    <w:lvl w:ilvl="0" w:tplc="BA6C4776">
      <w:start w:val="2"/>
      <w:numFmt w:val="bullet"/>
      <w:lvlText w:val="※"/>
      <w:lvlJc w:val="left"/>
      <w:pPr>
        <w:ind w:left="360" w:hanging="360"/>
      </w:pPr>
      <w:rPr>
        <w:rFonts w:ascii="AR P丸ゴシック体E" w:eastAsia="AR P丸ゴシック体E" w:hAnsi="AR P丸ゴシック体E"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7EF"/>
    <w:rsid w:val="003F4C93"/>
    <w:rsid w:val="006457EF"/>
    <w:rsid w:val="00A4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0D3F0F"/>
  <w15:chartTrackingRefBased/>
  <w15:docId w15:val="{41FB7314-FFAB-4506-9768-DDD5F5B7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6457EF"/>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A474BE"/>
    <w:pPr>
      <w:tabs>
        <w:tab w:val="center" w:pos="4252"/>
        <w:tab w:val="right" w:pos="8504"/>
      </w:tabs>
      <w:snapToGrid w:val="0"/>
    </w:pPr>
  </w:style>
  <w:style w:type="character" w:customStyle="1" w:styleId="a5">
    <w:name w:val="ヘッダー (文字)"/>
    <w:basedOn w:val="a0"/>
    <w:link w:val="a4"/>
    <w:uiPriority w:val="99"/>
    <w:rsid w:val="00A474BE"/>
  </w:style>
  <w:style w:type="paragraph" w:styleId="a6">
    <w:name w:val="footer"/>
    <w:basedOn w:val="a"/>
    <w:link w:val="a7"/>
    <w:uiPriority w:val="99"/>
    <w:unhideWhenUsed/>
    <w:rsid w:val="00A474BE"/>
    <w:pPr>
      <w:tabs>
        <w:tab w:val="center" w:pos="4252"/>
        <w:tab w:val="right" w:pos="8504"/>
      </w:tabs>
      <w:snapToGrid w:val="0"/>
    </w:pPr>
  </w:style>
  <w:style w:type="character" w:customStyle="1" w:styleId="a7">
    <w:name w:val="フッター (文字)"/>
    <w:basedOn w:val="a0"/>
    <w:link w:val="a6"/>
    <w:uiPriority w:val="99"/>
    <w:rsid w:val="00A47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46B19-F561-4850-941C-E7926C96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義雄</dc:creator>
  <cp:keywords/>
  <dc:description/>
  <cp:lastModifiedBy>伊藤 義雄</cp:lastModifiedBy>
  <cp:revision>2</cp:revision>
  <dcterms:created xsi:type="dcterms:W3CDTF">2021-03-22T02:38:00Z</dcterms:created>
  <dcterms:modified xsi:type="dcterms:W3CDTF">2021-03-22T02:56:00Z</dcterms:modified>
</cp:coreProperties>
</file>